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76669B5" w14:textId="77777777" w:rsidR="00DB19DA" w:rsidRPr="00B15953" w:rsidRDefault="00780C25" w:rsidP="00B15953">
      <w:pPr>
        <w:pStyle w:val="Title"/>
        <w:jc w:val="left"/>
        <w:rPr>
          <w:rFonts w:asciiTheme="minorHAnsi" w:hAnsiTheme="minorHAnsi" w:cs="Arial"/>
          <w:b w:val="0"/>
          <w:bCs/>
          <w:i w:val="0"/>
          <w:iCs/>
          <w:sz w:val="28"/>
          <w:szCs w:val="28"/>
        </w:rPr>
      </w:pPr>
      <w:r>
        <w:rPr>
          <w:noProof/>
        </w:rPr>
        <w:drawing>
          <wp:anchor distT="0" distB="0" distL="114300" distR="114300" simplePos="0" relativeHeight="251665408" behindDoc="1" locked="0" layoutInCell="1" allowOverlap="1" wp14:anchorId="026FB36A" wp14:editId="124297BE">
            <wp:simplePos x="0" y="0"/>
            <wp:positionH relativeFrom="page">
              <wp:posOffset>723900</wp:posOffset>
            </wp:positionH>
            <wp:positionV relativeFrom="paragraph">
              <wp:posOffset>3810</wp:posOffset>
            </wp:positionV>
            <wp:extent cx="685800" cy="619125"/>
            <wp:effectExtent l="0" t="0" r="0" b="9525"/>
            <wp:wrapTight wrapText="bothSides">
              <wp:wrapPolygon edited="0">
                <wp:start x="0" y="0"/>
                <wp:lineTo x="0" y="21268"/>
                <wp:lineTo x="21000" y="21268"/>
                <wp:lineTo x="21000" y="0"/>
                <wp:lineTo x="0" y="0"/>
              </wp:wrapPolygon>
            </wp:wrapTight>
            <wp:docPr id="2" name="image1.png" descr="A picture containing logo&#10;&#10;Description automatically generated"/>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685800" cy="619125"/>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r w:rsidR="00DB19DA">
        <w:rPr>
          <w:rFonts w:asciiTheme="minorHAnsi" w:hAnsiTheme="minorHAnsi" w:cs="Arial"/>
          <w:bCs/>
          <w:sz w:val="28"/>
          <w:szCs w:val="28"/>
        </w:rPr>
        <w:tab/>
      </w:r>
      <w:r w:rsidR="00DB19DA">
        <w:rPr>
          <w:rFonts w:asciiTheme="minorHAnsi" w:hAnsiTheme="minorHAnsi" w:cs="Arial"/>
          <w:bCs/>
          <w:sz w:val="28"/>
          <w:szCs w:val="28"/>
        </w:rPr>
        <w:tab/>
      </w:r>
    </w:p>
    <w:p w14:paraId="3EF21F6B" w14:textId="77777777" w:rsidR="00586629" w:rsidRDefault="00586629" w:rsidP="00586629">
      <w:pPr>
        <w:pBdr>
          <w:bottom w:val="single" w:sz="4" w:space="0" w:color="auto"/>
        </w:pBdr>
        <w:rPr>
          <w:rFonts w:asciiTheme="minorHAnsi" w:hAnsiTheme="minorHAnsi" w:cs="Open Sans"/>
          <w:b/>
          <w:sz w:val="28"/>
          <w:szCs w:val="28"/>
        </w:rPr>
      </w:pPr>
    </w:p>
    <w:p w14:paraId="69AC1D77" w14:textId="779C9FC8" w:rsidR="0085499B" w:rsidRDefault="005E23B1" w:rsidP="00586629">
      <w:pPr>
        <w:pBdr>
          <w:bottom w:val="single" w:sz="4" w:space="0" w:color="auto"/>
        </w:pBdr>
        <w:rPr>
          <w:rFonts w:asciiTheme="minorHAnsi" w:hAnsiTheme="minorHAnsi" w:cs="Open Sans"/>
          <w:b/>
          <w:sz w:val="28"/>
          <w:szCs w:val="28"/>
        </w:rPr>
      </w:pPr>
      <w:r>
        <w:rPr>
          <w:rFonts w:asciiTheme="minorHAnsi" w:hAnsiTheme="minorHAnsi" w:cs="Open Sans"/>
          <w:b/>
          <w:sz w:val="28"/>
          <w:szCs w:val="28"/>
        </w:rPr>
        <w:t>Wraparound C</w:t>
      </w:r>
      <w:r w:rsidR="001F1161" w:rsidRPr="001F1161">
        <w:rPr>
          <w:rFonts w:asciiTheme="minorHAnsi" w:hAnsiTheme="minorHAnsi" w:cs="Open Sans"/>
          <w:b/>
          <w:sz w:val="28"/>
          <w:szCs w:val="28"/>
        </w:rPr>
        <w:t xml:space="preserve">lub Coordinator </w:t>
      </w:r>
      <w:r w:rsidR="001D354B">
        <w:rPr>
          <w:rFonts w:asciiTheme="minorHAnsi" w:hAnsiTheme="minorHAnsi" w:cs="Open Sans"/>
          <w:b/>
          <w:sz w:val="28"/>
          <w:szCs w:val="28"/>
        </w:rPr>
        <w:t xml:space="preserve">- </w:t>
      </w:r>
      <w:r w:rsidR="00BE5D09" w:rsidRPr="005F78B4">
        <w:rPr>
          <w:rFonts w:asciiTheme="minorHAnsi" w:hAnsiTheme="minorHAnsi" w:cs="Open Sans"/>
          <w:b/>
          <w:sz w:val="28"/>
          <w:szCs w:val="28"/>
        </w:rPr>
        <w:t>JOB DESCRIPTION</w:t>
      </w:r>
    </w:p>
    <w:p w14:paraId="0AF35705" w14:textId="77777777" w:rsidR="008A293E" w:rsidRDefault="008A293E" w:rsidP="008A293E">
      <w:pPr>
        <w:pBdr>
          <w:bottom w:val="single" w:sz="4" w:space="0" w:color="auto"/>
        </w:pBdr>
        <w:rPr>
          <w:rFonts w:asciiTheme="minorHAnsi" w:hAnsiTheme="minorHAnsi" w:cs="Open Sans"/>
          <w:b/>
          <w:sz w:val="28"/>
          <w:szCs w:val="28"/>
        </w:rPr>
      </w:pPr>
    </w:p>
    <w:tbl>
      <w:tblPr>
        <w:tblStyle w:val="TableGrid"/>
        <w:tblW w:w="10293" w:type="dxa"/>
        <w:tblLook w:val="04A0" w:firstRow="1" w:lastRow="0" w:firstColumn="1" w:lastColumn="0" w:noHBand="0" w:noVBand="1"/>
      </w:tblPr>
      <w:tblGrid>
        <w:gridCol w:w="10293"/>
      </w:tblGrid>
      <w:tr w:rsidR="004B2A54" w:rsidRPr="008A293E" w14:paraId="420A45CF" w14:textId="77777777" w:rsidTr="456A88F3">
        <w:trPr>
          <w:trHeight w:val="1383"/>
        </w:trPr>
        <w:tc>
          <w:tcPr>
            <w:tcW w:w="10293" w:type="dxa"/>
          </w:tcPr>
          <w:p w14:paraId="345E06CD" w14:textId="6D711954" w:rsidR="004B2A54" w:rsidRPr="008A293E" w:rsidRDefault="004B2A54" w:rsidP="456A88F3">
            <w:pPr>
              <w:tabs>
                <w:tab w:val="left" w:pos="4065"/>
              </w:tabs>
              <w:rPr>
                <w:rFonts w:asciiTheme="minorHAnsi" w:hAnsiTheme="minorHAnsi" w:cstheme="minorHAnsi"/>
                <w:b/>
                <w:bCs/>
                <w:sz w:val="18"/>
                <w:szCs w:val="18"/>
              </w:rPr>
            </w:pPr>
            <w:r w:rsidRPr="008A293E">
              <w:rPr>
                <w:rFonts w:asciiTheme="minorHAnsi" w:hAnsiTheme="minorHAnsi" w:cstheme="minorHAnsi"/>
                <w:b/>
                <w:bCs/>
                <w:sz w:val="18"/>
                <w:szCs w:val="18"/>
              </w:rPr>
              <w:t>Reporting To:</w:t>
            </w:r>
            <w:r w:rsidR="0085499B" w:rsidRPr="008A293E">
              <w:rPr>
                <w:rFonts w:asciiTheme="minorHAnsi" w:hAnsiTheme="minorHAnsi" w:cstheme="minorHAnsi"/>
                <w:b/>
                <w:bCs/>
                <w:sz w:val="18"/>
                <w:szCs w:val="18"/>
              </w:rPr>
              <w:t xml:space="preserve"> </w:t>
            </w:r>
            <w:r w:rsidR="00010F53" w:rsidRPr="008A293E">
              <w:rPr>
                <w:rFonts w:asciiTheme="minorHAnsi" w:hAnsiTheme="minorHAnsi" w:cstheme="minorHAnsi"/>
                <w:b/>
                <w:bCs/>
                <w:sz w:val="18"/>
                <w:szCs w:val="18"/>
              </w:rPr>
              <w:t>Headteacher</w:t>
            </w:r>
            <w:r w:rsidR="001D354B" w:rsidRPr="008A293E">
              <w:rPr>
                <w:rFonts w:asciiTheme="minorHAnsi" w:hAnsiTheme="minorHAnsi" w:cstheme="minorHAnsi"/>
                <w:b/>
                <w:bCs/>
                <w:sz w:val="18"/>
                <w:szCs w:val="18"/>
              </w:rPr>
              <w:t xml:space="preserve">                         </w:t>
            </w:r>
            <w:r w:rsidR="004B3D17">
              <w:rPr>
                <w:rFonts w:asciiTheme="minorHAnsi" w:hAnsiTheme="minorHAnsi" w:cstheme="minorHAnsi"/>
                <w:b/>
                <w:bCs/>
                <w:sz w:val="18"/>
                <w:szCs w:val="18"/>
              </w:rPr>
              <w:t xml:space="preserve">                                                                   </w:t>
            </w:r>
            <w:r w:rsidR="001D354B" w:rsidRPr="008A293E">
              <w:rPr>
                <w:rFonts w:asciiTheme="minorHAnsi" w:hAnsiTheme="minorHAnsi" w:cstheme="minorHAnsi"/>
                <w:b/>
                <w:bCs/>
                <w:sz w:val="18"/>
                <w:szCs w:val="18"/>
              </w:rPr>
              <w:t xml:space="preserve"> </w:t>
            </w:r>
            <w:r w:rsidR="001A05CE">
              <w:rPr>
                <w:rFonts w:asciiTheme="minorHAnsi" w:hAnsiTheme="minorHAnsi" w:cstheme="minorHAnsi"/>
                <w:b/>
                <w:bCs/>
                <w:sz w:val="18"/>
                <w:szCs w:val="18"/>
              </w:rPr>
              <w:t>PayScale</w:t>
            </w:r>
            <w:r w:rsidR="004B3D17">
              <w:rPr>
                <w:rFonts w:asciiTheme="minorHAnsi" w:hAnsiTheme="minorHAnsi" w:cstheme="minorHAnsi"/>
                <w:b/>
                <w:bCs/>
                <w:sz w:val="18"/>
                <w:szCs w:val="18"/>
              </w:rPr>
              <w:t>:</w:t>
            </w:r>
            <w:r w:rsidR="001D354B" w:rsidRPr="008A293E">
              <w:rPr>
                <w:rFonts w:asciiTheme="minorHAnsi" w:hAnsiTheme="minorHAnsi" w:cstheme="minorHAnsi"/>
                <w:b/>
                <w:bCs/>
                <w:sz w:val="18"/>
                <w:szCs w:val="18"/>
              </w:rPr>
              <w:t xml:space="preserve"> </w:t>
            </w:r>
            <w:r w:rsidR="004B3D17">
              <w:rPr>
                <w:rFonts w:asciiTheme="minorHAnsi" w:hAnsiTheme="minorHAnsi" w:cstheme="minorHAnsi"/>
                <w:b/>
                <w:bCs/>
                <w:sz w:val="18"/>
                <w:szCs w:val="18"/>
              </w:rPr>
              <w:t xml:space="preserve">TEAL Associate Staff Pay Scale, Point </w:t>
            </w:r>
            <w:r w:rsidR="001F1161">
              <w:rPr>
                <w:rFonts w:asciiTheme="minorHAnsi" w:hAnsiTheme="minorHAnsi" w:cstheme="minorHAnsi"/>
                <w:b/>
                <w:bCs/>
                <w:sz w:val="18"/>
                <w:szCs w:val="18"/>
              </w:rPr>
              <w:t>6</w:t>
            </w:r>
            <w:r w:rsidR="001D354B" w:rsidRPr="008A293E">
              <w:rPr>
                <w:rFonts w:asciiTheme="minorHAnsi" w:hAnsiTheme="minorHAnsi" w:cstheme="minorHAnsi"/>
                <w:b/>
                <w:bCs/>
                <w:sz w:val="18"/>
                <w:szCs w:val="18"/>
              </w:rPr>
              <w:t xml:space="preserve">                                                     </w:t>
            </w:r>
          </w:p>
          <w:p w14:paraId="1637B1DA" w14:textId="77777777" w:rsidR="004B2A54" w:rsidRPr="008A293E" w:rsidRDefault="004B2A54" w:rsidP="00DE3E85">
            <w:pPr>
              <w:tabs>
                <w:tab w:val="left" w:pos="4065"/>
              </w:tabs>
              <w:jc w:val="both"/>
              <w:rPr>
                <w:rFonts w:asciiTheme="minorHAnsi" w:hAnsiTheme="minorHAnsi" w:cstheme="minorHAnsi"/>
                <w:b/>
                <w:sz w:val="18"/>
                <w:szCs w:val="18"/>
              </w:rPr>
            </w:pPr>
          </w:p>
          <w:p w14:paraId="71AEC7B1" w14:textId="77777777" w:rsidR="007A255C" w:rsidRPr="008A293E" w:rsidRDefault="004B2A54" w:rsidP="000425B7">
            <w:pPr>
              <w:pStyle w:val="PlainText"/>
              <w:rPr>
                <w:rFonts w:asciiTheme="minorHAnsi" w:hAnsiTheme="minorHAnsi" w:cstheme="minorHAnsi"/>
                <w:sz w:val="18"/>
                <w:szCs w:val="18"/>
              </w:rPr>
            </w:pPr>
            <w:r w:rsidRPr="008A293E">
              <w:rPr>
                <w:rFonts w:asciiTheme="minorHAnsi" w:hAnsiTheme="minorHAnsi" w:cstheme="minorHAnsi"/>
                <w:b/>
                <w:sz w:val="18"/>
                <w:szCs w:val="18"/>
              </w:rPr>
              <w:t>Job Purpose:</w:t>
            </w:r>
            <w:r w:rsidRPr="008A293E">
              <w:rPr>
                <w:rFonts w:asciiTheme="minorHAnsi" w:hAnsiTheme="minorHAnsi" w:cstheme="minorHAnsi"/>
                <w:sz w:val="18"/>
                <w:szCs w:val="18"/>
              </w:rPr>
              <w:t xml:space="preserve">  </w:t>
            </w:r>
          </w:p>
          <w:p w14:paraId="592FC6CA" w14:textId="77777777" w:rsidR="003E2840" w:rsidRPr="008A293E" w:rsidRDefault="003E2840" w:rsidP="000425B7">
            <w:pPr>
              <w:pStyle w:val="PlainText"/>
              <w:rPr>
                <w:rFonts w:asciiTheme="minorHAnsi" w:hAnsiTheme="minorHAnsi" w:cstheme="minorHAnsi"/>
                <w:sz w:val="18"/>
                <w:szCs w:val="18"/>
              </w:rPr>
            </w:pPr>
          </w:p>
          <w:p w14:paraId="18EA0608" w14:textId="5B2BD817" w:rsidR="0085499B" w:rsidRPr="008A293E" w:rsidRDefault="0085499B" w:rsidP="0085499B">
            <w:pPr>
              <w:spacing w:after="120"/>
              <w:contextualSpacing/>
              <w:jc w:val="both"/>
              <w:rPr>
                <w:rFonts w:asciiTheme="minorHAnsi" w:hAnsiTheme="minorHAnsi" w:cstheme="minorHAnsi"/>
                <w:color w:val="000000" w:themeColor="text1"/>
                <w:sz w:val="18"/>
                <w:szCs w:val="18"/>
              </w:rPr>
            </w:pPr>
            <w:r w:rsidRPr="008A293E">
              <w:rPr>
                <w:rFonts w:asciiTheme="minorHAnsi" w:hAnsiTheme="minorHAnsi" w:cstheme="minorHAnsi"/>
                <w:color w:val="000000" w:themeColor="text1"/>
                <w:sz w:val="18"/>
                <w:szCs w:val="18"/>
              </w:rPr>
              <w:t>To actively support our core purpose, remembering that “We are here to make great schools and happier, stronger communities so that people have better lives.”</w:t>
            </w:r>
            <w:r w:rsidR="00D1375A">
              <w:rPr>
                <w:rFonts w:asciiTheme="minorHAnsi" w:hAnsiTheme="minorHAnsi" w:cstheme="minorHAnsi"/>
                <w:color w:val="000000" w:themeColor="text1"/>
                <w:sz w:val="18"/>
                <w:szCs w:val="18"/>
              </w:rPr>
              <w:t xml:space="preserve"> </w:t>
            </w:r>
          </w:p>
          <w:p w14:paraId="64F621CB" w14:textId="77777777" w:rsidR="0085499B" w:rsidRPr="008A293E" w:rsidRDefault="0085499B" w:rsidP="0085499B">
            <w:pPr>
              <w:spacing w:after="120"/>
              <w:contextualSpacing/>
              <w:jc w:val="both"/>
              <w:rPr>
                <w:rFonts w:asciiTheme="minorHAnsi" w:hAnsiTheme="minorHAnsi" w:cstheme="minorHAnsi"/>
                <w:color w:val="000000" w:themeColor="text1"/>
                <w:sz w:val="18"/>
                <w:szCs w:val="18"/>
              </w:rPr>
            </w:pPr>
          </w:p>
          <w:p w14:paraId="77EB29FC" w14:textId="10542130" w:rsidR="004B2D62" w:rsidRPr="004B2D62" w:rsidRDefault="004B2D62" w:rsidP="004B2D62">
            <w:pPr>
              <w:spacing w:after="120"/>
              <w:contextualSpacing/>
              <w:rPr>
                <w:rFonts w:asciiTheme="minorHAnsi" w:hAnsiTheme="minorHAnsi" w:cstheme="minorHAnsi"/>
                <w:sz w:val="18"/>
                <w:szCs w:val="18"/>
              </w:rPr>
            </w:pPr>
            <w:r w:rsidRPr="004B2D62">
              <w:rPr>
                <w:rFonts w:asciiTheme="minorHAnsi" w:hAnsiTheme="minorHAnsi" w:cstheme="minorHAnsi"/>
                <w:sz w:val="18"/>
                <w:szCs w:val="18"/>
              </w:rPr>
              <w:t xml:space="preserve">To provide safe, </w:t>
            </w:r>
            <w:r w:rsidR="00733814" w:rsidRPr="004B2D62">
              <w:rPr>
                <w:rFonts w:asciiTheme="minorHAnsi" w:hAnsiTheme="minorHAnsi" w:cstheme="minorHAnsi"/>
                <w:sz w:val="18"/>
                <w:szCs w:val="18"/>
              </w:rPr>
              <w:t>high-quality</w:t>
            </w:r>
            <w:r w:rsidRPr="004B2D62">
              <w:rPr>
                <w:rFonts w:asciiTheme="minorHAnsi" w:hAnsiTheme="minorHAnsi" w:cstheme="minorHAnsi"/>
                <w:sz w:val="18"/>
                <w:szCs w:val="18"/>
              </w:rPr>
              <w:t xml:space="preserve"> play </w:t>
            </w:r>
            <w:r w:rsidR="00733814" w:rsidRPr="001941D8">
              <w:rPr>
                <w:rFonts w:asciiTheme="minorHAnsi" w:hAnsiTheme="minorHAnsi" w:cstheme="minorHAnsi"/>
                <w:sz w:val="18"/>
                <w:szCs w:val="18"/>
              </w:rPr>
              <w:t xml:space="preserve">and working experience for all pupils during </w:t>
            </w:r>
            <w:r w:rsidR="005E23B1">
              <w:rPr>
                <w:rFonts w:asciiTheme="minorHAnsi" w:hAnsiTheme="minorHAnsi" w:cstheme="minorHAnsi"/>
                <w:sz w:val="18"/>
                <w:szCs w:val="18"/>
              </w:rPr>
              <w:t>wraparound</w:t>
            </w:r>
            <w:r w:rsidR="00733814" w:rsidRPr="001941D8">
              <w:rPr>
                <w:rFonts w:asciiTheme="minorHAnsi" w:hAnsiTheme="minorHAnsi" w:cstheme="minorHAnsi"/>
                <w:sz w:val="18"/>
                <w:szCs w:val="18"/>
              </w:rPr>
              <w:t xml:space="preserve"> club</w:t>
            </w:r>
            <w:r w:rsidRPr="004B2D62">
              <w:rPr>
                <w:rFonts w:asciiTheme="minorHAnsi" w:hAnsiTheme="minorHAnsi" w:cstheme="minorHAnsi"/>
                <w:sz w:val="18"/>
                <w:szCs w:val="18"/>
              </w:rPr>
              <w:t xml:space="preserve">, and lead the day </w:t>
            </w:r>
          </w:p>
          <w:p w14:paraId="384330D5" w14:textId="3F5EA546" w:rsidR="004B2D62" w:rsidRPr="004B2D62" w:rsidRDefault="004B2D62" w:rsidP="003A064B">
            <w:pPr>
              <w:spacing w:after="120"/>
              <w:contextualSpacing/>
              <w:rPr>
                <w:rFonts w:asciiTheme="minorHAnsi" w:hAnsiTheme="minorHAnsi" w:cstheme="minorHAnsi"/>
                <w:sz w:val="18"/>
                <w:szCs w:val="18"/>
              </w:rPr>
            </w:pPr>
            <w:proofErr w:type="spellStart"/>
            <w:r w:rsidRPr="004B2D62">
              <w:rPr>
                <w:rFonts w:asciiTheme="minorHAnsi" w:hAnsiTheme="minorHAnsi" w:cstheme="minorHAnsi"/>
                <w:sz w:val="18"/>
                <w:szCs w:val="18"/>
              </w:rPr>
              <w:t>to day</w:t>
            </w:r>
            <w:proofErr w:type="spellEnd"/>
            <w:r w:rsidRPr="004B2D62">
              <w:rPr>
                <w:rFonts w:asciiTheme="minorHAnsi" w:hAnsiTheme="minorHAnsi" w:cstheme="minorHAnsi"/>
                <w:sz w:val="18"/>
                <w:szCs w:val="18"/>
              </w:rPr>
              <w:t xml:space="preserve"> operation of the </w:t>
            </w:r>
            <w:r w:rsidR="005E23B1">
              <w:rPr>
                <w:rFonts w:asciiTheme="minorHAnsi" w:hAnsiTheme="minorHAnsi" w:cstheme="minorHAnsi"/>
                <w:sz w:val="18"/>
                <w:szCs w:val="18"/>
              </w:rPr>
              <w:t>wraparound</w:t>
            </w:r>
            <w:r w:rsidRPr="004B2D62">
              <w:rPr>
                <w:rFonts w:asciiTheme="minorHAnsi" w:hAnsiTheme="minorHAnsi" w:cstheme="minorHAnsi"/>
                <w:sz w:val="18"/>
                <w:szCs w:val="18"/>
              </w:rPr>
              <w:t xml:space="preserve"> club service for childre</w:t>
            </w:r>
            <w:r w:rsidR="003A064B">
              <w:rPr>
                <w:rFonts w:asciiTheme="minorHAnsi" w:hAnsiTheme="minorHAnsi" w:cstheme="minorHAnsi"/>
                <w:sz w:val="18"/>
                <w:szCs w:val="18"/>
              </w:rPr>
              <w:t xml:space="preserve">n. </w:t>
            </w:r>
            <w:r w:rsidRPr="004B2D62">
              <w:rPr>
                <w:rFonts w:asciiTheme="minorHAnsi" w:hAnsiTheme="minorHAnsi" w:cstheme="minorHAnsi"/>
                <w:sz w:val="18"/>
                <w:szCs w:val="18"/>
              </w:rPr>
              <w:t xml:space="preserve"> </w:t>
            </w:r>
          </w:p>
          <w:p w14:paraId="73C819B9" w14:textId="77777777" w:rsidR="003A064B" w:rsidRDefault="003A064B" w:rsidP="004B2D62">
            <w:pPr>
              <w:spacing w:after="120"/>
              <w:contextualSpacing/>
              <w:rPr>
                <w:rFonts w:asciiTheme="minorHAnsi" w:hAnsiTheme="minorHAnsi" w:cstheme="minorHAnsi"/>
                <w:sz w:val="18"/>
                <w:szCs w:val="18"/>
              </w:rPr>
            </w:pPr>
          </w:p>
          <w:p w14:paraId="3CBC7221" w14:textId="6F83BEC4" w:rsidR="004B2D62" w:rsidRDefault="004B2D62" w:rsidP="004B2D62">
            <w:pPr>
              <w:spacing w:after="120"/>
              <w:contextualSpacing/>
              <w:rPr>
                <w:rFonts w:asciiTheme="minorHAnsi" w:hAnsiTheme="minorHAnsi" w:cstheme="minorHAnsi"/>
                <w:sz w:val="18"/>
                <w:szCs w:val="18"/>
              </w:rPr>
            </w:pPr>
            <w:r w:rsidRPr="004B2D62">
              <w:rPr>
                <w:rFonts w:asciiTheme="minorHAnsi" w:hAnsiTheme="minorHAnsi" w:cstheme="minorHAnsi"/>
                <w:sz w:val="18"/>
                <w:szCs w:val="18"/>
              </w:rPr>
              <w:t>The main purpose of your job will be to plan, prepare and deliver a suitable programme of imaginative and innovative activities.</w:t>
            </w:r>
          </w:p>
          <w:p w14:paraId="0270F240" w14:textId="2C3A591E" w:rsidR="004B2A54" w:rsidRPr="00A46B33" w:rsidRDefault="00F97A61" w:rsidP="00A46B33">
            <w:pPr>
              <w:spacing w:after="120"/>
              <w:contextualSpacing/>
              <w:rPr>
                <w:rFonts w:asciiTheme="minorHAnsi" w:hAnsiTheme="minorHAnsi" w:cstheme="minorHAnsi"/>
                <w:color w:val="000000"/>
                <w:sz w:val="18"/>
                <w:szCs w:val="18"/>
                <w:shd w:val="clear" w:color="auto" w:fill="FFFFFF"/>
              </w:rPr>
            </w:pPr>
            <w:r>
              <w:rPr>
                <w:rStyle w:val="normaltextrun"/>
                <w:rFonts w:asciiTheme="minorHAnsi" w:hAnsiTheme="minorHAnsi" w:cstheme="minorHAnsi"/>
                <w:color w:val="000000"/>
                <w:sz w:val="18"/>
                <w:szCs w:val="18"/>
                <w:shd w:val="clear" w:color="auto" w:fill="FFFFFF"/>
              </w:rPr>
              <w:t xml:space="preserve">  </w:t>
            </w:r>
            <w:r>
              <w:rPr>
                <w:rStyle w:val="normaltextrun"/>
                <w:color w:val="000000"/>
                <w:shd w:val="clear" w:color="auto" w:fill="FFFFFF"/>
              </w:rPr>
              <w:t xml:space="preserve"> </w:t>
            </w:r>
          </w:p>
        </w:tc>
      </w:tr>
      <w:tr w:rsidR="004B2A54" w:rsidRPr="008A293E" w14:paraId="6841AAFC" w14:textId="77777777" w:rsidTr="0085499B">
        <w:trPr>
          <w:trHeight w:val="220"/>
        </w:trPr>
        <w:tc>
          <w:tcPr>
            <w:tcW w:w="10293" w:type="dxa"/>
            <w:shd w:val="clear" w:color="auto" w:fill="4DB1AE"/>
          </w:tcPr>
          <w:p w14:paraId="1F24F7C3" w14:textId="77777777" w:rsidR="004B2A54" w:rsidRPr="008A293E" w:rsidRDefault="005903FA" w:rsidP="00DE3E85">
            <w:pPr>
              <w:rPr>
                <w:rFonts w:asciiTheme="minorHAnsi" w:hAnsiTheme="minorHAnsi" w:cstheme="minorHAnsi"/>
                <w:b/>
                <w:bCs/>
                <w:sz w:val="18"/>
                <w:szCs w:val="18"/>
              </w:rPr>
            </w:pPr>
            <w:r w:rsidRPr="008A293E">
              <w:rPr>
                <w:rFonts w:asciiTheme="minorHAnsi" w:hAnsiTheme="minorHAnsi" w:cstheme="minorHAnsi"/>
                <w:b/>
                <w:bCs/>
                <w:sz w:val="18"/>
                <w:szCs w:val="18"/>
              </w:rPr>
              <w:t>Key Responsibilities: Specific</w:t>
            </w:r>
          </w:p>
        </w:tc>
      </w:tr>
      <w:tr w:rsidR="004B3D17" w:rsidRPr="008A293E" w14:paraId="2FD0FD1E" w14:textId="77777777" w:rsidTr="456A88F3">
        <w:trPr>
          <w:trHeight w:val="235"/>
        </w:trPr>
        <w:tc>
          <w:tcPr>
            <w:tcW w:w="10293" w:type="dxa"/>
          </w:tcPr>
          <w:p w14:paraId="5DD46CBB" w14:textId="0B570164" w:rsidR="00AA2C0D" w:rsidRPr="005D7D92" w:rsidRDefault="00535D2D" w:rsidP="00535D2D">
            <w:pPr>
              <w:pStyle w:val="Default"/>
              <w:numPr>
                <w:ilvl w:val="0"/>
                <w:numId w:val="4"/>
              </w:numPr>
              <w:spacing w:after="17"/>
              <w:rPr>
                <w:rFonts w:asciiTheme="minorHAnsi" w:hAnsiTheme="minorHAnsi" w:cstheme="minorHAnsi"/>
                <w:color w:val="auto"/>
                <w:sz w:val="18"/>
                <w:szCs w:val="18"/>
              </w:rPr>
            </w:pPr>
            <w:r w:rsidRPr="005D7D92">
              <w:rPr>
                <w:rFonts w:asciiTheme="minorHAnsi" w:hAnsiTheme="minorHAnsi" w:cstheme="minorHAnsi"/>
                <w:color w:val="auto"/>
                <w:sz w:val="18"/>
                <w:szCs w:val="18"/>
              </w:rPr>
              <w:t>T</w:t>
            </w:r>
            <w:r w:rsidR="005E23B1" w:rsidRPr="005D7D92">
              <w:rPr>
                <w:rFonts w:asciiTheme="minorHAnsi" w:hAnsiTheme="minorHAnsi" w:cstheme="minorHAnsi"/>
                <w:color w:val="auto"/>
                <w:sz w:val="18"/>
                <w:szCs w:val="18"/>
              </w:rPr>
              <w:t xml:space="preserve">ake a </w:t>
            </w:r>
            <w:r w:rsidRPr="005D7D92">
              <w:rPr>
                <w:rFonts w:asciiTheme="minorHAnsi" w:hAnsiTheme="minorHAnsi" w:cstheme="minorHAnsi"/>
                <w:color w:val="auto"/>
                <w:sz w:val="18"/>
                <w:szCs w:val="18"/>
              </w:rPr>
              <w:t>lead</w:t>
            </w:r>
            <w:r w:rsidR="005E23B1" w:rsidRPr="005D7D92">
              <w:rPr>
                <w:rFonts w:asciiTheme="minorHAnsi" w:hAnsiTheme="minorHAnsi" w:cstheme="minorHAnsi"/>
                <w:color w:val="auto"/>
                <w:sz w:val="18"/>
                <w:szCs w:val="18"/>
              </w:rPr>
              <w:t xml:space="preserve"> role</w:t>
            </w:r>
            <w:r w:rsidRPr="005D7D92">
              <w:rPr>
                <w:rFonts w:asciiTheme="minorHAnsi" w:hAnsiTheme="minorHAnsi" w:cstheme="minorHAnsi"/>
                <w:color w:val="auto"/>
                <w:sz w:val="18"/>
                <w:szCs w:val="18"/>
              </w:rPr>
              <w:t xml:space="preserve"> in</w:t>
            </w:r>
            <w:r w:rsidR="00FD1B31" w:rsidRPr="005D7D92">
              <w:rPr>
                <w:rFonts w:asciiTheme="minorHAnsi" w:hAnsiTheme="minorHAnsi" w:cstheme="minorHAnsi"/>
                <w:color w:val="auto"/>
                <w:sz w:val="18"/>
                <w:szCs w:val="18"/>
              </w:rPr>
              <w:t xml:space="preserve"> p</w:t>
            </w:r>
            <w:r w:rsidR="00547105" w:rsidRPr="005D7D92">
              <w:rPr>
                <w:rFonts w:asciiTheme="minorHAnsi" w:hAnsiTheme="minorHAnsi" w:cstheme="minorHAnsi"/>
                <w:color w:val="auto"/>
                <w:sz w:val="18"/>
                <w:szCs w:val="18"/>
              </w:rPr>
              <w:t>lan</w:t>
            </w:r>
            <w:r w:rsidR="00FD1B31" w:rsidRPr="005D7D92">
              <w:rPr>
                <w:rFonts w:asciiTheme="minorHAnsi" w:hAnsiTheme="minorHAnsi" w:cstheme="minorHAnsi"/>
                <w:color w:val="auto"/>
                <w:sz w:val="18"/>
                <w:szCs w:val="18"/>
              </w:rPr>
              <w:t>ning</w:t>
            </w:r>
            <w:r w:rsidR="00547105" w:rsidRPr="005D7D92">
              <w:rPr>
                <w:rFonts w:asciiTheme="minorHAnsi" w:hAnsiTheme="minorHAnsi" w:cstheme="minorHAnsi"/>
                <w:color w:val="auto"/>
                <w:sz w:val="18"/>
                <w:szCs w:val="18"/>
              </w:rPr>
              <w:t xml:space="preserve"> and implement</w:t>
            </w:r>
            <w:r w:rsidR="00FD1B31" w:rsidRPr="005D7D92">
              <w:rPr>
                <w:rFonts w:asciiTheme="minorHAnsi" w:hAnsiTheme="minorHAnsi" w:cstheme="minorHAnsi"/>
                <w:color w:val="auto"/>
                <w:sz w:val="18"/>
                <w:szCs w:val="18"/>
              </w:rPr>
              <w:t>ing</w:t>
            </w:r>
            <w:r w:rsidR="00547105" w:rsidRPr="005D7D92">
              <w:rPr>
                <w:rFonts w:asciiTheme="minorHAnsi" w:hAnsiTheme="minorHAnsi" w:cstheme="minorHAnsi"/>
                <w:color w:val="auto"/>
                <w:sz w:val="18"/>
                <w:szCs w:val="18"/>
              </w:rPr>
              <w:t xml:space="preserve"> educational, recreational, and enrichment activities</w:t>
            </w:r>
            <w:r w:rsidR="00AA2C0D" w:rsidRPr="005D7D92">
              <w:rPr>
                <w:rFonts w:asciiTheme="minorHAnsi" w:hAnsiTheme="minorHAnsi" w:cstheme="minorHAnsi"/>
                <w:color w:val="auto"/>
                <w:sz w:val="18"/>
                <w:szCs w:val="18"/>
              </w:rPr>
              <w:t xml:space="preserve"> </w:t>
            </w:r>
          </w:p>
          <w:p w14:paraId="336611DE" w14:textId="69AB8C3B" w:rsidR="006144AC" w:rsidRPr="005D7D92" w:rsidRDefault="005E23B1" w:rsidP="006144AC">
            <w:pPr>
              <w:pStyle w:val="Default"/>
              <w:numPr>
                <w:ilvl w:val="0"/>
                <w:numId w:val="4"/>
              </w:numPr>
              <w:spacing w:after="17"/>
              <w:rPr>
                <w:rFonts w:asciiTheme="minorHAnsi" w:hAnsiTheme="minorHAnsi" w:cstheme="minorHAnsi"/>
                <w:color w:val="auto"/>
                <w:sz w:val="18"/>
                <w:szCs w:val="18"/>
              </w:rPr>
            </w:pPr>
            <w:r w:rsidRPr="005D7D92">
              <w:rPr>
                <w:rFonts w:asciiTheme="minorHAnsi" w:hAnsiTheme="minorHAnsi" w:cstheme="minorHAnsi"/>
                <w:color w:val="auto"/>
                <w:sz w:val="18"/>
                <w:szCs w:val="18"/>
              </w:rPr>
              <w:t>E</w:t>
            </w:r>
            <w:r w:rsidR="006144AC" w:rsidRPr="005D7D92">
              <w:rPr>
                <w:rFonts w:asciiTheme="minorHAnsi" w:hAnsiTheme="minorHAnsi" w:cstheme="minorHAnsi"/>
                <w:color w:val="auto"/>
                <w:sz w:val="18"/>
                <w:szCs w:val="18"/>
              </w:rPr>
              <w:t xml:space="preserve">nsure activities positively reflect cultural diversity, promote community cohesion and equality of opportunity and that they are fully inclusive </w:t>
            </w:r>
            <w:r w:rsidR="00086F10" w:rsidRPr="005D7D92">
              <w:rPr>
                <w:rFonts w:asciiTheme="minorHAnsi" w:hAnsiTheme="minorHAnsi" w:cstheme="minorHAnsi"/>
                <w:color w:val="auto"/>
                <w:sz w:val="18"/>
                <w:szCs w:val="18"/>
              </w:rPr>
              <w:t xml:space="preserve"> </w:t>
            </w:r>
          </w:p>
          <w:p w14:paraId="29A90AFF" w14:textId="1335A84A" w:rsidR="00EE5176" w:rsidRPr="005D7D92" w:rsidRDefault="0092537A" w:rsidP="004A7ECF">
            <w:pPr>
              <w:pStyle w:val="Default"/>
              <w:numPr>
                <w:ilvl w:val="0"/>
                <w:numId w:val="4"/>
              </w:numPr>
              <w:spacing w:after="17"/>
              <w:rPr>
                <w:rFonts w:asciiTheme="minorHAnsi" w:hAnsiTheme="minorHAnsi" w:cstheme="minorHAnsi"/>
                <w:color w:val="auto"/>
                <w:sz w:val="18"/>
                <w:szCs w:val="18"/>
              </w:rPr>
            </w:pPr>
            <w:r w:rsidRPr="005D7D92">
              <w:rPr>
                <w:rFonts w:asciiTheme="minorHAnsi" w:hAnsiTheme="minorHAnsi" w:cstheme="minorHAnsi"/>
                <w:color w:val="auto"/>
                <w:sz w:val="18"/>
                <w:szCs w:val="18"/>
              </w:rPr>
              <w:t>Supervi</w:t>
            </w:r>
            <w:r w:rsidR="00470786" w:rsidRPr="005D7D92">
              <w:rPr>
                <w:rFonts w:asciiTheme="minorHAnsi" w:hAnsiTheme="minorHAnsi" w:cstheme="minorHAnsi"/>
                <w:color w:val="auto"/>
                <w:sz w:val="18"/>
                <w:szCs w:val="18"/>
              </w:rPr>
              <w:t>sion of</w:t>
            </w:r>
            <w:r w:rsidR="00E57E32" w:rsidRPr="005D7D92">
              <w:rPr>
                <w:rFonts w:asciiTheme="minorHAnsi" w:hAnsiTheme="minorHAnsi" w:cstheme="minorHAnsi"/>
                <w:color w:val="auto"/>
                <w:sz w:val="18"/>
                <w:szCs w:val="18"/>
              </w:rPr>
              <w:t xml:space="preserve"> </w:t>
            </w:r>
            <w:r w:rsidR="005E23B1" w:rsidRPr="005D7D92">
              <w:rPr>
                <w:rFonts w:asciiTheme="minorHAnsi" w:hAnsiTheme="minorHAnsi" w:cstheme="minorHAnsi"/>
                <w:color w:val="auto"/>
                <w:sz w:val="18"/>
                <w:szCs w:val="18"/>
              </w:rPr>
              <w:t>Wraparound</w:t>
            </w:r>
            <w:r w:rsidR="00561EF7" w:rsidRPr="005D7D92">
              <w:rPr>
                <w:rFonts w:asciiTheme="minorHAnsi" w:hAnsiTheme="minorHAnsi" w:cstheme="minorHAnsi"/>
                <w:color w:val="auto"/>
                <w:sz w:val="18"/>
                <w:szCs w:val="18"/>
              </w:rPr>
              <w:t xml:space="preserve"> Club </w:t>
            </w:r>
            <w:r w:rsidR="00470786" w:rsidRPr="005D7D92">
              <w:rPr>
                <w:rFonts w:asciiTheme="minorHAnsi" w:hAnsiTheme="minorHAnsi" w:cstheme="minorHAnsi"/>
                <w:color w:val="auto"/>
                <w:sz w:val="18"/>
                <w:szCs w:val="18"/>
              </w:rPr>
              <w:t>Assistants</w:t>
            </w:r>
            <w:r w:rsidR="00561EF7" w:rsidRPr="005D7D92">
              <w:rPr>
                <w:rFonts w:asciiTheme="minorHAnsi" w:hAnsiTheme="minorHAnsi" w:cstheme="minorHAnsi"/>
                <w:color w:val="auto"/>
                <w:sz w:val="18"/>
                <w:szCs w:val="18"/>
              </w:rPr>
              <w:t xml:space="preserve"> </w:t>
            </w:r>
          </w:p>
          <w:p w14:paraId="2501BEB8" w14:textId="786ABB2A" w:rsidR="00AA2C0D" w:rsidRPr="005D7D92" w:rsidRDefault="007345FE" w:rsidP="00AA2C0D">
            <w:pPr>
              <w:pStyle w:val="Default"/>
              <w:numPr>
                <w:ilvl w:val="0"/>
                <w:numId w:val="4"/>
              </w:numPr>
              <w:spacing w:after="17"/>
              <w:rPr>
                <w:rFonts w:asciiTheme="minorHAnsi" w:hAnsiTheme="minorHAnsi" w:cstheme="minorHAnsi"/>
                <w:color w:val="auto"/>
                <w:sz w:val="18"/>
                <w:szCs w:val="18"/>
              </w:rPr>
            </w:pPr>
            <w:r w:rsidRPr="005D7D92">
              <w:rPr>
                <w:rFonts w:asciiTheme="minorHAnsi" w:hAnsiTheme="minorHAnsi" w:cstheme="minorHAnsi"/>
                <w:color w:val="auto"/>
                <w:sz w:val="18"/>
                <w:szCs w:val="18"/>
              </w:rPr>
              <w:t xml:space="preserve">Monitor and evaluate the effectiveness of </w:t>
            </w:r>
            <w:r w:rsidR="005E23B1" w:rsidRPr="005D7D92">
              <w:rPr>
                <w:rFonts w:asciiTheme="minorHAnsi" w:hAnsiTheme="minorHAnsi" w:cstheme="minorHAnsi"/>
                <w:color w:val="auto"/>
                <w:sz w:val="18"/>
                <w:szCs w:val="18"/>
              </w:rPr>
              <w:t>wraparound club</w:t>
            </w:r>
            <w:r w:rsidRPr="005D7D92">
              <w:rPr>
                <w:rFonts w:asciiTheme="minorHAnsi" w:hAnsiTheme="minorHAnsi" w:cstheme="minorHAnsi"/>
                <w:color w:val="auto"/>
                <w:sz w:val="18"/>
                <w:szCs w:val="18"/>
              </w:rPr>
              <w:t xml:space="preserve"> programs</w:t>
            </w:r>
            <w:r w:rsidR="00E57E32" w:rsidRPr="005D7D92">
              <w:rPr>
                <w:rFonts w:asciiTheme="minorHAnsi" w:hAnsiTheme="minorHAnsi" w:cstheme="minorHAnsi"/>
                <w:color w:val="auto"/>
                <w:sz w:val="18"/>
                <w:szCs w:val="18"/>
              </w:rPr>
              <w:t xml:space="preserve"> </w:t>
            </w:r>
            <w:r w:rsidR="003E2889" w:rsidRPr="005D7D92">
              <w:rPr>
                <w:rFonts w:asciiTheme="minorHAnsi" w:hAnsiTheme="minorHAnsi" w:cstheme="minorHAnsi"/>
                <w:color w:val="auto"/>
                <w:sz w:val="18"/>
                <w:szCs w:val="18"/>
              </w:rPr>
              <w:t xml:space="preserve">and adapt where necessary </w:t>
            </w:r>
          </w:p>
          <w:p w14:paraId="481C626F" w14:textId="77777777" w:rsidR="00E67576" w:rsidRPr="005D7D92" w:rsidRDefault="00E67576" w:rsidP="00E67576">
            <w:pPr>
              <w:pStyle w:val="Default"/>
              <w:numPr>
                <w:ilvl w:val="0"/>
                <w:numId w:val="4"/>
              </w:numPr>
              <w:spacing w:after="17"/>
              <w:rPr>
                <w:rFonts w:asciiTheme="minorHAnsi" w:hAnsiTheme="minorHAnsi" w:cstheme="minorHAnsi"/>
                <w:color w:val="auto"/>
                <w:sz w:val="18"/>
                <w:szCs w:val="18"/>
              </w:rPr>
            </w:pPr>
            <w:r w:rsidRPr="005D7D92">
              <w:rPr>
                <w:rFonts w:asciiTheme="minorHAnsi" w:hAnsiTheme="minorHAnsi" w:cstheme="minorHAnsi"/>
                <w:color w:val="auto"/>
                <w:sz w:val="18"/>
                <w:szCs w:val="18"/>
              </w:rPr>
              <w:t>Maintain appropriate attendance records</w:t>
            </w:r>
          </w:p>
          <w:p w14:paraId="2E426A7B" w14:textId="77777777" w:rsidR="00E67576" w:rsidRPr="005D7D92" w:rsidRDefault="00E67576" w:rsidP="00E67576">
            <w:pPr>
              <w:numPr>
                <w:ilvl w:val="0"/>
                <w:numId w:val="4"/>
              </w:numPr>
              <w:spacing w:line="276" w:lineRule="auto"/>
              <w:rPr>
                <w:rFonts w:asciiTheme="minorHAnsi" w:eastAsiaTheme="minorHAnsi" w:hAnsiTheme="minorHAnsi" w:cstheme="minorHAnsi"/>
                <w:sz w:val="18"/>
                <w:szCs w:val="18"/>
              </w:rPr>
            </w:pPr>
            <w:r w:rsidRPr="005D7D92">
              <w:rPr>
                <w:rFonts w:asciiTheme="minorHAnsi" w:hAnsiTheme="minorHAnsi" w:cstheme="minorHAnsi"/>
                <w:sz w:val="18"/>
                <w:szCs w:val="18"/>
              </w:rPr>
              <w:t>Promote positive behaviour whilst pupils are partaking in tasks and in line with school policy</w:t>
            </w:r>
          </w:p>
          <w:p w14:paraId="4F734DB1" w14:textId="77777777" w:rsidR="00B4346A" w:rsidRPr="005D7D92" w:rsidRDefault="00BA04A8" w:rsidP="00B4346A">
            <w:pPr>
              <w:pStyle w:val="Default"/>
              <w:numPr>
                <w:ilvl w:val="0"/>
                <w:numId w:val="4"/>
              </w:numPr>
              <w:spacing w:after="17"/>
              <w:rPr>
                <w:rFonts w:asciiTheme="minorHAnsi" w:hAnsiTheme="minorHAnsi" w:cstheme="minorHAnsi"/>
                <w:color w:val="auto"/>
                <w:sz w:val="18"/>
                <w:szCs w:val="18"/>
              </w:rPr>
            </w:pPr>
            <w:r w:rsidRPr="005D7D92">
              <w:rPr>
                <w:rFonts w:asciiTheme="minorHAnsi" w:hAnsiTheme="minorHAnsi" w:cstheme="minorHAnsi"/>
                <w:color w:val="auto"/>
                <w:sz w:val="18"/>
                <w:szCs w:val="18"/>
              </w:rPr>
              <w:t>Administer first aid in line with school policy</w:t>
            </w:r>
          </w:p>
          <w:p w14:paraId="550687C3" w14:textId="14244B8E" w:rsidR="001E40FF" w:rsidRPr="005D7D92" w:rsidRDefault="001E40FF" w:rsidP="00B4346A">
            <w:pPr>
              <w:pStyle w:val="Default"/>
              <w:numPr>
                <w:ilvl w:val="0"/>
                <w:numId w:val="4"/>
              </w:numPr>
              <w:spacing w:after="17"/>
              <w:rPr>
                <w:rFonts w:asciiTheme="minorHAnsi" w:hAnsiTheme="minorHAnsi" w:cstheme="minorHAnsi"/>
                <w:color w:val="auto"/>
                <w:sz w:val="18"/>
                <w:szCs w:val="18"/>
              </w:rPr>
            </w:pPr>
            <w:r w:rsidRPr="005D7D92">
              <w:rPr>
                <w:rFonts w:asciiTheme="minorHAnsi" w:hAnsiTheme="minorHAnsi" w:cstheme="minorHAnsi"/>
                <w:color w:val="auto"/>
                <w:sz w:val="18"/>
                <w:szCs w:val="18"/>
              </w:rPr>
              <w:t>Set up play and clear away equipment ready for pupils to participate in organised games</w:t>
            </w:r>
          </w:p>
          <w:p w14:paraId="76933700" w14:textId="77777777" w:rsidR="001E40FF" w:rsidRPr="005D7D92" w:rsidRDefault="001E40FF" w:rsidP="001E40FF">
            <w:pPr>
              <w:pStyle w:val="Default"/>
              <w:numPr>
                <w:ilvl w:val="0"/>
                <w:numId w:val="4"/>
              </w:numPr>
              <w:spacing w:after="17"/>
              <w:rPr>
                <w:rFonts w:asciiTheme="minorHAnsi" w:hAnsiTheme="minorHAnsi" w:cstheme="minorHAnsi"/>
                <w:color w:val="auto"/>
                <w:sz w:val="18"/>
                <w:szCs w:val="18"/>
              </w:rPr>
            </w:pPr>
            <w:r w:rsidRPr="005D7D92">
              <w:rPr>
                <w:rFonts w:asciiTheme="minorHAnsi" w:hAnsiTheme="minorHAnsi" w:cstheme="minorHAnsi"/>
                <w:color w:val="auto"/>
                <w:sz w:val="18"/>
                <w:szCs w:val="18"/>
              </w:rPr>
              <w:t>Actively encourage pupils to have fun and participate in activities, making certain that they are supervised at all times</w:t>
            </w:r>
          </w:p>
          <w:p w14:paraId="300A1F89" w14:textId="77777777" w:rsidR="001E40FF" w:rsidRPr="005D7D92" w:rsidRDefault="001E40FF" w:rsidP="001E40FF">
            <w:pPr>
              <w:pStyle w:val="Default"/>
              <w:numPr>
                <w:ilvl w:val="0"/>
                <w:numId w:val="4"/>
              </w:numPr>
              <w:spacing w:after="17"/>
              <w:rPr>
                <w:rFonts w:asciiTheme="minorHAnsi" w:hAnsiTheme="minorHAnsi" w:cstheme="minorHAnsi"/>
                <w:color w:val="auto"/>
                <w:sz w:val="18"/>
                <w:szCs w:val="18"/>
              </w:rPr>
            </w:pPr>
            <w:r w:rsidRPr="005D7D92">
              <w:rPr>
                <w:rFonts w:asciiTheme="minorHAnsi" w:hAnsiTheme="minorHAnsi" w:cstheme="minorHAnsi"/>
                <w:color w:val="auto"/>
                <w:sz w:val="18"/>
                <w:szCs w:val="18"/>
              </w:rPr>
              <w:t>Assist with record keeping, monitoring and routine administration tasks</w:t>
            </w:r>
          </w:p>
          <w:p w14:paraId="1EA28D78" w14:textId="77777777" w:rsidR="001E40FF" w:rsidRPr="005D7D92" w:rsidRDefault="001E40FF" w:rsidP="001E40FF">
            <w:pPr>
              <w:pStyle w:val="Default"/>
              <w:numPr>
                <w:ilvl w:val="0"/>
                <w:numId w:val="4"/>
              </w:numPr>
              <w:spacing w:after="17"/>
              <w:rPr>
                <w:rFonts w:asciiTheme="minorHAnsi" w:hAnsiTheme="minorHAnsi" w:cstheme="minorHAnsi"/>
                <w:color w:val="auto"/>
                <w:sz w:val="18"/>
                <w:szCs w:val="18"/>
              </w:rPr>
            </w:pPr>
            <w:r w:rsidRPr="005D7D92">
              <w:rPr>
                <w:rFonts w:asciiTheme="minorHAnsi" w:hAnsiTheme="minorHAnsi" w:cstheme="minorHAnsi"/>
                <w:color w:val="auto"/>
                <w:sz w:val="18"/>
                <w:szCs w:val="18"/>
              </w:rPr>
              <w:t>Work alongside other support staff in school in order to create a positive environment for all children at all times</w:t>
            </w:r>
          </w:p>
          <w:p w14:paraId="0F369EC0" w14:textId="77777777" w:rsidR="005D7D92" w:rsidRDefault="001E40FF" w:rsidP="005D7D92">
            <w:pPr>
              <w:pStyle w:val="Default"/>
              <w:numPr>
                <w:ilvl w:val="0"/>
                <w:numId w:val="4"/>
              </w:numPr>
              <w:spacing w:after="17"/>
              <w:rPr>
                <w:rFonts w:asciiTheme="minorHAnsi" w:hAnsiTheme="minorHAnsi" w:cstheme="minorHAnsi"/>
                <w:color w:val="auto"/>
                <w:sz w:val="18"/>
                <w:szCs w:val="18"/>
              </w:rPr>
            </w:pPr>
            <w:r w:rsidRPr="005D7D92">
              <w:rPr>
                <w:rFonts w:asciiTheme="minorHAnsi" w:hAnsiTheme="minorHAnsi" w:cstheme="minorHAnsi"/>
                <w:color w:val="auto"/>
                <w:sz w:val="18"/>
                <w:szCs w:val="18"/>
              </w:rPr>
              <w:t>Collect and store all play equipment making sure any faulty equipment is reported to the appropriate member of staff</w:t>
            </w:r>
          </w:p>
          <w:p w14:paraId="3A4979C3" w14:textId="698E3290" w:rsidR="00B917A3" w:rsidRPr="005D7D92" w:rsidRDefault="001E40FF" w:rsidP="005D7D92">
            <w:pPr>
              <w:pStyle w:val="Default"/>
              <w:numPr>
                <w:ilvl w:val="0"/>
                <w:numId w:val="4"/>
              </w:numPr>
              <w:spacing w:after="17"/>
              <w:rPr>
                <w:rFonts w:asciiTheme="minorHAnsi" w:hAnsiTheme="minorHAnsi" w:cstheme="minorHAnsi"/>
                <w:color w:val="auto"/>
                <w:sz w:val="18"/>
                <w:szCs w:val="18"/>
              </w:rPr>
            </w:pPr>
            <w:r w:rsidRPr="005D7D92">
              <w:rPr>
                <w:rFonts w:asciiTheme="minorHAnsi" w:hAnsiTheme="minorHAnsi" w:cstheme="minorHAnsi"/>
                <w:color w:val="auto"/>
                <w:sz w:val="18"/>
                <w:szCs w:val="18"/>
              </w:rPr>
              <w:t xml:space="preserve">Prepare food and provide healthy snacks. Maintaining high standard of hygiene at all times. </w:t>
            </w:r>
          </w:p>
        </w:tc>
      </w:tr>
      <w:tr w:rsidR="004B3D17" w:rsidRPr="008A293E" w14:paraId="17A8B7E9" w14:textId="77777777" w:rsidTr="0085499B">
        <w:trPr>
          <w:trHeight w:val="251"/>
        </w:trPr>
        <w:tc>
          <w:tcPr>
            <w:tcW w:w="10293" w:type="dxa"/>
            <w:shd w:val="clear" w:color="auto" w:fill="4DB1AE"/>
          </w:tcPr>
          <w:p w14:paraId="7F8B221D" w14:textId="77777777" w:rsidR="004B3D17" w:rsidRPr="008A293E" w:rsidRDefault="004B3D17" w:rsidP="004B3D17">
            <w:pPr>
              <w:tabs>
                <w:tab w:val="left" w:pos="435"/>
              </w:tabs>
              <w:rPr>
                <w:rFonts w:asciiTheme="minorHAnsi" w:hAnsiTheme="minorHAnsi" w:cstheme="minorHAnsi"/>
                <w:b/>
                <w:sz w:val="18"/>
                <w:szCs w:val="18"/>
              </w:rPr>
            </w:pPr>
            <w:r w:rsidRPr="008A293E">
              <w:rPr>
                <w:rFonts w:asciiTheme="minorHAnsi" w:hAnsiTheme="minorHAnsi" w:cstheme="minorHAnsi"/>
                <w:b/>
                <w:bCs/>
                <w:sz w:val="18"/>
                <w:szCs w:val="18"/>
              </w:rPr>
              <w:t>Key Responsibilities: General</w:t>
            </w:r>
          </w:p>
        </w:tc>
      </w:tr>
      <w:tr w:rsidR="004B3D17" w:rsidRPr="008A293E" w14:paraId="48FCE9F0" w14:textId="77777777" w:rsidTr="456A88F3">
        <w:trPr>
          <w:trHeight w:val="676"/>
        </w:trPr>
        <w:tc>
          <w:tcPr>
            <w:tcW w:w="10293" w:type="dxa"/>
          </w:tcPr>
          <w:p w14:paraId="3EA42569" w14:textId="77777777" w:rsidR="004B3D17" w:rsidRPr="008A293E" w:rsidRDefault="004B3D17" w:rsidP="004B3D17">
            <w:pPr>
              <w:autoSpaceDE w:val="0"/>
              <w:autoSpaceDN w:val="0"/>
              <w:adjustRightInd w:val="0"/>
              <w:rPr>
                <w:rFonts w:asciiTheme="minorHAnsi" w:hAnsiTheme="minorHAnsi" w:cstheme="minorHAnsi"/>
                <w:sz w:val="18"/>
                <w:szCs w:val="18"/>
              </w:rPr>
            </w:pPr>
            <w:r w:rsidRPr="008A293E">
              <w:rPr>
                <w:rFonts w:asciiTheme="minorHAnsi" w:hAnsiTheme="minorHAnsi" w:cstheme="minorHAnsi"/>
                <w:sz w:val="18"/>
                <w:szCs w:val="18"/>
              </w:rPr>
              <w:t>The post holder will be required to act on their own initiative or on the authority delegated from their line manager or a member of the School/TEAL SLT.</w:t>
            </w:r>
          </w:p>
          <w:p w14:paraId="3A3BF6BA" w14:textId="77777777" w:rsidR="004B3D17" w:rsidRPr="008A293E" w:rsidRDefault="004B3D17" w:rsidP="004B3D17">
            <w:pPr>
              <w:autoSpaceDE w:val="0"/>
              <w:autoSpaceDN w:val="0"/>
              <w:adjustRightInd w:val="0"/>
              <w:rPr>
                <w:rFonts w:asciiTheme="minorHAnsi" w:hAnsiTheme="minorHAnsi" w:cstheme="minorHAnsi"/>
                <w:sz w:val="18"/>
                <w:szCs w:val="18"/>
              </w:rPr>
            </w:pPr>
          </w:p>
          <w:p w14:paraId="2974FF49" w14:textId="77777777" w:rsidR="004B3D17" w:rsidRPr="008A293E" w:rsidRDefault="004B3D17" w:rsidP="004B3D17">
            <w:pPr>
              <w:autoSpaceDE w:val="0"/>
              <w:autoSpaceDN w:val="0"/>
              <w:adjustRightInd w:val="0"/>
              <w:rPr>
                <w:rFonts w:asciiTheme="minorHAnsi" w:hAnsiTheme="minorHAnsi" w:cstheme="minorHAnsi"/>
                <w:sz w:val="18"/>
                <w:szCs w:val="18"/>
              </w:rPr>
            </w:pPr>
            <w:r w:rsidRPr="008A293E">
              <w:rPr>
                <w:rFonts w:asciiTheme="minorHAnsi" w:hAnsiTheme="minorHAnsi" w:cstheme="minorHAnsi"/>
                <w:sz w:val="18"/>
                <w:szCs w:val="18"/>
              </w:rPr>
              <w:t>The post holder will be expected to work within TEAL and the schools’ policies and procedures and uphold the organisation’s values and vision.</w:t>
            </w:r>
          </w:p>
          <w:p w14:paraId="08725277" w14:textId="77777777" w:rsidR="004B3D17" w:rsidRPr="008A293E" w:rsidRDefault="004B3D17" w:rsidP="004B3D17">
            <w:pPr>
              <w:autoSpaceDE w:val="0"/>
              <w:autoSpaceDN w:val="0"/>
              <w:adjustRightInd w:val="0"/>
              <w:rPr>
                <w:rFonts w:asciiTheme="minorHAnsi" w:hAnsiTheme="minorHAnsi" w:cstheme="minorHAnsi"/>
                <w:sz w:val="18"/>
                <w:szCs w:val="18"/>
              </w:rPr>
            </w:pPr>
          </w:p>
          <w:p w14:paraId="24D24286" w14:textId="77777777" w:rsidR="004B3D17" w:rsidRPr="008A293E" w:rsidRDefault="004B3D17" w:rsidP="004B3D17">
            <w:pPr>
              <w:autoSpaceDE w:val="0"/>
              <w:autoSpaceDN w:val="0"/>
              <w:adjustRightInd w:val="0"/>
              <w:rPr>
                <w:rFonts w:asciiTheme="minorHAnsi" w:hAnsiTheme="minorHAnsi" w:cstheme="minorHAnsi"/>
                <w:sz w:val="18"/>
                <w:szCs w:val="18"/>
              </w:rPr>
            </w:pPr>
            <w:r w:rsidRPr="008A293E">
              <w:rPr>
                <w:rFonts w:asciiTheme="minorHAnsi" w:hAnsiTheme="minorHAnsi" w:cstheme="minorHAnsi"/>
                <w:sz w:val="18"/>
                <w:szCs w:val="18"/>
              </w:rPr>
              <w:t>The job description is not intended to be a complete list of duties and responsibilities but details the major requirements of the post.  It may be amended at a future time, to take account of the developing needs of TEAL.  The post holder will undertake any other duties appropriate to the remit.</w:t>
            </w:r>
          </w:p>
          <w:p w14:paraId="314ED75D" w14:textId="77777777" w:rsidR="004B3D17" w:rsidRPr="008A293E" w:rsidRDefault="004B3D17" w:rsidP="004B3D17">
            <w:pPr>
              <w:autoSpaceDE w:val="0"/>
              <w:autoSpaceDN w:val="0"/>
              <w:adjustRightInd w:val="0"/>
              <w:rPr>
                <w:rFonts w:asciiTheme="minorHAnsi" w:hAnsiTheme="minorHAnsi" w:cstheme="minorHAnsi"/>
                <w:sz w:val="18"/>
                <w:szCs w:val="18"/>
              </w:rPr>
            </w:pPr>
          </w:p>
          <w:p w14:paraId="38A8C59B" w14:textId="77777777" w:rsidR="004B3D17" w:rsidRPr="008A293E" w:rsidRDefault="004B3D17" w:rsidP="004B3D17">
            <w:pPr>
              <w:autoSpaceDE w:val="0"/>
              <w:autoSpaceDN w:val="0"/>
              <w:adjustRightInd w:val="0"/>
              <w:rPr>
                <w:rFonts w:asciiTheme="minorHAnsi" w:hAnsiTheme="minorHAnsi" w:cstheme="minorHAnsi"/>
                <w:sz w:val="18"/>
                <w:szCs w:val="18"/>
              </w:rPr>
            </w:pPr>
            <w:r w:rsidRPr="008A293E">
              <w:rPr>
                <w:rFonts w:asciiTheme="minorHAnsi" w:hAnsiTheme="minorHAnsi" w:cstheme="minorHAnsi"/>
                <w:sz w:val="18"/>
                <w:szCs w:val="18"/>
              </w:rPr>
              <w:t xml:space="preserve">TEAL is committed to safeguarding and promoting the welfare of children, young people and vulnerable adults and expects all employees and volunteers to share this commitment.  </w:t>
            </w:r>
          </w:p>
          <w:p w14:paraId="3DB19557" w14:textId="77777777" w:rsidR="004B3D17" w:rsidRPr="008A293E" w:rsidRDefault="004B3D17" w:rsidP="004B3D17">
            <w:pPr>
              <w:autoSpaceDE w:val="0"/>
              <w:autoSpaceDN w:val="0"/>
              <w:adjustRightInd w:val="0"/>
              <w:rPr>
                <w:rFonts w:asciiTheme="minorHAnsi" w:hAnsiTheme="minorHAnsi" w:cstheme="minorHAnsi"/>
                <w:sz w:val="18"/>
                <w:szCs w:val="18"/>
              </w:rPr>
            </w:pPr>
          </w:p>
          <w:p w14:paraId="60BAEFC3" w14:textId="77777777" w:rsidR="004B3D17" w:rsidRPr="008A293E" w:rsidRDefault="004B3D17" w:rsidP="004B3D17">
            <w:pPr>
              <w:autoSpaceDE w:val="0"/>
              <w:autoSpaceDN w:val="0"/>
              <w:adjustRightInd w:val="0"/>
              <w:rPr>
                <w:rFonts w:asciiTheme="minorHAnsi" w:hAnsiTheme="minorHAnsi" w:cstheme="minorHAnsi"/>
                <w:sz w:val="18"/>
                <w:szCs w:val="18"/>
              </w:rPr>
            </w:pPr>
            <w:r w:rsidRPr="008A293E">
              <w:rPr>
                <w:rFonts w:asciiTheme="minorHAnsi" w:hAnsiTheme="minorHAnsi" w:cstheme="minorHAnsi"/>
                <w:sz w:val="18"/>
                <w:szCs w:val="18"/>
              </w:rPr>
              <w:t>The Health and Safety at Work etc. Act, 1974 and other associated legislation places responsibility for Health and Safety on all employees, therefore it is expected that everyone takes reasonable care for their own health and safety and the health and safety of others.</w:t>
            </w:r>
          </w:p>
          <w:p w14:paraId="7E8CFEC7" w14:textId="77777777" w:rsidR="004B3D17" w:rsidRPr="008A293E" w:rsidRDefault="004B3D17" w:rsidP="004B3D17">
            <w:pPr>
              <w:autoSpaceDE w:val="0"/>
              <w:autoSpaceDN w:val="0"/>
              <w:adjustRightInd w:val="0"/>
              <w:rPr>
                <w:rFonts w:asciiTheme="minorHAnsi" w:hAnsiTheme="minorHAnsi" w:cstheme="minorHAnsi"/>
                <w:sz w:val="18"/>
                <w:szCs w:val="18"/>
              </w:rPr>
            </w:pPr>
          </w:p>
          <w:p w14:paraId="02170A90" w14:textId="77777777" w:rsidR="004B3D17" w:rsidRPr="008A293E" w:rsidRDefault="004B3D17" w:rsidP="004B3D17">
            <w:pPr>
              <w:jc w:val="both"/>
              <w:rPr>
                <w:rFonts w:asciiTheme="minorHAnsi" w:hAnsiTheme="minorHAnsi" w:cstheme="minorHAnsi"/>
                <w:sz w:val="18"/>
                <w:szCs w:val="18"/>
              </w:rPr>
            </w:pPr>
            <w:r w:rsidRPr="008A293E">
              <w:rPr>
                <w:rFonts w:asciiTheme="minorHAnsi" w:hAnsiTheme="minorHAnsi" w:cstheme="minorHAnsi"/>
                <w:sz w:val="18"/>
                <w:szCs w:val="18"/>
              </w:rPr>
              <w:t>The above duties may involve having access to information of a confidential nature, which may be covered by General Data Protection Regulations (GDPR) 2018, and by Part 1 of Schedule 12A to the Local Government Act, 1972.  Confidentiality must always be maintained and employees must work with and process personal and sensitive information in accordance with Data Protection Act 2018 including the GDPR. Employees must protect the safety and security of information (e.g. using strong passwords, reporting breaches, and ensuring information is stored and disposed of securely.</w:t>
            </w:r>
          </w:p>
        </w:tc>
      </w:tr>
      <w:tr w:rsidR="004B3D17" w:rsidRPr="008A293E" w14:paraId="19452943" w14:textId="77777777" w:rsidTr="00660F49">
        <w:trPr>
          <w:trHeight w:val="251"/>
        </w:trPr>
        <w:tc>
          <w:tcPr>
            <w:tcW w:w="10293" w:type="dxa"/>
            <w:shd w:val="clear" w:color="auto" w:fill="4DB1AE"/>
            <w:vAlign w:val="center"/>
          </w:tcPr>
          <w:p w14:paraId="29A77BCD" w14:textId="77777777" w:rsidR="004B3D17" w:rsidRPr="008A293E" w:rsidRDefault="004B3D17" w:rsidP="004B3D17">
            <w:pPr>
              <w:rPr>
                <w:rFonts w:asciiTheme="minorHAnsi" w:hAnsiTheme="minorHAnsi" w:cstheme="minorHAnsi"/>
                <w:b/>
                <w:sz w:val="18"/>
                <w:szCs w:val="18"/>
              </w:rPr>
            </w:pPr>
            <w:r w:rsidRPr="008A293E">
              <w:rPr>
                <w:rFonts w:asciiTheme="minorHAnsi" w:hAnsiTheme="minorHAnsi" w:cstheme="minorHAnsi"/>
                <w:b/>
                <w:sz w:val="18"/>
                <w:szCs w:val="18"/>
              </w:rPr>
              <w:t>The key competencies and behaviours commensurate with this post are identified overleaf.</w:t>
            </w:r>
          </w:p>
        </w:tc>
      </w:tr>
    </w:tbl>
    <w:p w14:paraId="0D4CB540" w14:textId="77777777" w:rsidR="007E4CFD" w:rsidRDefault="007E4CFD" w:rsidP="0085499B">
      <w:pPr>
        <w:rPr>
          <w:rFonts w:asciiTheme="minorHAnsi" w:hAnsiTheme="minorHAnsi" w:cstheme="minorHAnsi"/>
          <w:b/>
          <w:sz w:val="15"/>
          <w:szCs w:val="15"/>
        </w:rPr>
      </w:pPr>
    </w:p>
    <w:p w14:paraId="52D21DC8" w14:textId="77777777" w:rsidR="00E57D01" w:rsidRDefault="00E57D01" w:rsidP="00F54058">
      <w:pPr>
        <w:jc w:val="center"/>
        <w:rPr>
          <w:rFonts w:asciiTheme="minorHAnsi" w:hAnsiTheme="minorHAnsi" w:cstheme="minorHAnsi"/>
          <w:b/>
          <w:sz w:val="15"/>
          <w:szCs w:val="15"/>
        </w:rPr>
      </w:pPr>
    </w:p>
    <w:p w14:paraId="009D5CD4" w14:textId="77777777" w:rsidR="00E57D01" w:rsidRDefault="00E57D01" w:rsidP="009E2DD5">
      <w:pPr>
        <w:rPr>
          <w:rFonts w:asciiTheme="minorHAnsi" w:hAnsiTheme="minorHAnsi" w:cstheme="minorHAnsi"/>
          <w:b/>
          <w:sz w:val="15"/>
          <w:szCs w:val="15"/>
        </w:rPr>
      </w:pPr>
    </w:p>
    <w:p w14:paraId="2FFEDA4D" w14:textId="77777777" w:rsidR="00E57D01" w:rsidRDefault="00E57D01" w:rsidP="00F54058">
      <w:pPr>
        <w:jc w:val="center"/>
        <w:rPr>
          <w:rFonts w:asciiTheme="minorHAnsi" w:hAnsiTheme="minorHAnsi" w:cstheme="minorHAnsi"/>
          <w:b/>
          <w:sz w:val="15"/>
          <w:szCs w:val="15"/>
        </w:rPr>
      </w:pPr>
    </w:p>
    <w:p w14:paraId="5F099908" w14:textId="77777777" w:rsidR="00E57D01" w:rsidRDefault="00E57D01" w:rsidP="008538C2">
      <w:pPr>
        <w:rPr>
          <w:rFonts w:asciiTheme="minorHAnsi" w:hAnsiTheme="minorHAnsi" w:cstheme="minorHAnsi"/>
          <w:b/>
          <w:sz w:val="15"/>
          <w:szCs w:val="15"/>
        </w:rPr>
      </w:pPr>
    </w:p>
    <w:p w14:paraId="3A4E8249" w14:textId="77777777" w:rsidR="000B04C8" w:rsidRDefault="000B04C8" w:rsidP="008538C2">
      <w:pPr>
        <w:rPr>
          <w:rFonts w:asciiTheme="minorHAnsi" w:hAnsiTheme="minorHAnsi" w:cstheme="minorHAnsi"/>
          <w:b/>
          <w:sz w:val="15"/>
          <w:szCs w:val="15"/>
        </w:rPr>
      </w:pPr>
    </w:p>
    <w:p w14:paraId="33177499" w14:textId="77777777" w:rsidR="000B04C8" w:rsidRDefault="000B04C8" w:rsidP="008538C2">
      <w:pPr>
        <w:rPr>
          <w:rFonts w:asciiTheme="minorHAnsi" w:hAnsiTheme="minorHAnsi" w:cstheme="minorHAnsi"/>
          <w:b/>
          <w:sz w:val="15"/>
          <w:szCs w:val="15"/>
        </w:rPr>
      </w:pPr>
    </w:p>
    <w:p w14:paraId="0E40C42E" w14:textId="77777777" w:rsidR="00F57E9A" w:rsidRDefault="00586629" w:rsidP="00F54058">
      <w:pPr>
        <w:jc w:val="center"/>
        <w:rPr>
          <w:rFonts w:asciiTheme="minorHAnsi" w:hAnsiTheme="minorHAnsi" w:cstheme="minorHAnsi"/>
          <w:b/>
          <w:sz w:val="15"/>
          <w:szCs w:val="15"/>
        </w:rPr>
      </w:pPr>
      <w:r>
        <w:rPr>
          <w:noProof/>
        </w:rPr>
        <w:lastRenderedPageBreak/>
        <w:drawing>
          <wp:anchor distT="0" distB="0" distL="114300" distR="114300" simplePos="0" relativeHeight="251671552" behindDoc="1" locked="0" layoutInCell="1" allowOverlap="1" wp14:anchorId="1FC40A47" wp14:editId="3ECAFD64">
            <wp:simplePos x="0" y="0"/>
            <wp:positionH relativeFrom="page">
              <wp:posOffset>424815</wp:posOffset>
            </wp:positionH>
            <wp:positionV relativeFrom="paragraph">
              <wp:posOffset>125730</wp:posOffset>
            </wp:positionV>
            <wp:extent cx="685800" cy="619125"/>
            <wp:effectExtent l="0" t="0" r="0" b="9525"/>
            <wp:wrapTight wrapText="bothSides">
              <wp:wrapPolygon edited="0">
                <wp:start x="0" y="0"/>
                <wp:lineTo x="0" y="21268"/>
                <wp:lineTo x="21000" y="21268"/>
                <wp:lineTo x="21000" y="0"/>
                <wp:lineTo x="0" y="0"/>
              </wp:wrapPolygon>
            </wp:wrapTight>
            <wp:docPr id="1393021437" name="image1.png" descr="A picture containing logo&#10;&#10;Description automatically generated"/>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685800" cy="619125"/>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p>
    <w:p w14:paraId="65B2C2AB" w14:textId="77777777" w:rsidR="00F57E9A" w:rsidRDefault="00F57E9A" w:rsidP="00F54058">
      <w:pPr>
        <w:jc w:val="center"/>
        <w:rPr>
          <w:rFonts w:asciiTheme="minorHAnsi" w:hAnsiTheme="minorHAnsi" w:cstheme="minorHAnsi"/>
          <w:b/>
          <w:sz w:val="15"/>
          <w:szCs w:val="15"/>
        </w:rPr>
      </w:pPr>
    </w:p>
    <w:p w14:paraId="15E30F89" w14:textId="77777777" w:rsidR="00586629" w:rsidRDefault="00586629" w:rsidP="00586629">
      <w:pPr>
        <w:rPr>
          <w:rFonts w:asciiTheme="minorHAnsi" w:hAnsiTheme="minorHAnsi" w:cstheme="minorHAnsi"/>
          <w:b/>
          <w:color w:val="000000" w:themeColor="text1"/>
          <w:sz w:val="32"/>
          <w:szCs w:val="32"/>
        </w:rPr>
      </w:pPr>
    </w:p>
    <w:p w14:paraId="42D7C672" w14:textId="77777777" w:rsidR="002B3914" w:rsidRPr="00586629" w:rsidRDefault="002B3914" w:rsidP="00586629">
      <w:pPr>
        <w:rPr>
          <w:rFonts w:asciiTheme="minorHAnsi" w:hAnsiTheme="minorHAnsi" w:cstheme="minorHAnsi"/>
          <w:b/>
          <w:color w:val="000000" w:themeColor="text1"/>
          <w:sz w:val="28"/>
          <w:szCs w:val="28"/>
        </w:rPr>
      </w:pPr>
      <w:r w:rsidRPr="00586629">
        <w:rPr>
          <w:rFonts w:asciiTheme="minorHAnsi" w:hAnsiTheme="minorHAnsi" w:cstheme="minorHAnsi"/>
          <w:b/>
          <w:color w:val="000000" w:themeColor="text1"/>
          <w:sz w:val="28"/>
          <w:szCs w:val="28"/>
        </w:rPr>
        <w:t xml:space="preserve">Ethical </w:t>
      </w:r>
      <w:r w:rsidR="009E3F1B">
        <w:rPr>
          <w:rFonts w:asciiTheme="minorHAnsi" w:hAnsiTheme="minorHAnsi" w:cstheme="minorHAnsi"/>
          <w:b/>
          <w:color w:val="000000" w:themeColor="text1"/>
          <w:sz w:val="28"/>
          <w:szCs w:val="28"/>
        </w:rPr>
        <w:t>Behaviours Charter</w:t>
      </w:r>
    </w:p>
    <w:p w14:paraId="6AE4EEC9" w14:textId="77777777" w:rsidR="002B3914" w:rsidRDefault="002B3914" w:rsidP="002B3914">
      <w:pPr>
        <w:jc w:val="center"/>
        <w:rPr>
          <w:rFonts w:asciiTheme="minorHAnsi" w:hAnsiTheme="minorHAnsi" w:cstheme="minorHAnsi"/>
          <w:b/>
          <w:sz w:val="22"/>
          <w:szCs w:val="22"/>
        </w:rPr>
      </w:pPr>
    </w:p>
    <w:tbl>
      <w:tblPr>
        <w:tblStyle w:val="TableGrid"/>
        <w:tblW w:w="10915" w:type="dxa"/>
        <w:tblInd w:w="-714" w:type="dxa"/>
        <w:tblLook w:val="04A0" w:firstRow="1" w:lastRow="0" w:firstColumn="1" w:lastColumn="0" w:noHBand="0" w:noVBand="1"/>
      </w:tblPr>
      <w:tblGrid>
        <w:gridCol w:w="2694"/>
        <w:gridCol w:w="8221"/>
      </w:tblGrid>
      <w:tr w:rsidR="002B3914" w:rsidRPr="007E4CFD" w14:paraId="25D4A565" w14:textId="77777777" w:rsidTr="00586629">
        <w:tc>
          <w:tcPr>
            <w:tcW w:w="2694" w:type="dxa"/>
            <w:shd w:val="clear" w:color="auto" w:fill="4DB1AE"/>
          </w:tcPr>
          <w:p w14:paraId="6BA97A05" w14:textId="77777777" w:rsidR="002B3914" w:rsidRPr="007E4CFD" w:rsidRDefault="009E3F1B" w:rsidP="002B6621">
            <w:pPr>
              <w:jc w:val="center"/>
              <w:rPr>
                <w:rFonts w:asciiTheme="minorHAnsi" w:hAnsiTheme="minorHAnsi" w:cstheme="minorHAnsi"/>
                <w:b/>
              </w:rPr>
            </w:pPr>
            <w:r>
              <w:rPr>
                <w:rFonts w:asciiTheme="minorHAnsi" w:hAnsiTheme="minorHAnsi" w:cstheme="minorHAnsi"/>
                <w:b/>
              </w:rPr>
              <w:t>Competency</w:t>
            </w:r>
          </w:p>
        </w:tc>
        <w:tc>
          <w:tcPr>
            <w:tcW w:w="8221" w:type="dxa"/>
            <w:shd w:val="clear" w:color="auto" w:fill="4DB1AE"/>
          </w:tcPr>
          <w:p w14:paraId="5FBB0C53" w14:textId="77777777" w:rsidR="002B3914" w:rsidRPr="007E4CFD" w:rsidRDefault="009E3F1B" w:rsidP="002B6621">
            <w:pPr>
              <w:jc w:val="center"/>
              <w:rPr>
                <w:rFonts w:asciiTheme="minorHAnsi" w:hAnsiTheme="minorHAnsi" w:cstheme="minorHAnsi"/>
                <w:b/>
              </w:rPr>
            </w:pPr>
            <w:r>
              <w:rPr>
                <w:rFonts w:asciiTheme="minorHAnsi" w:hAnsiTheme="minorHAnsi" w:cstheme="minorHAnsi"/>
                <w:b/>
              </w:rPr>
              <w:t>We do this by</w:t>
            </w:r>
          </w:p>
        </w:tc>
      </w:tr>
      <w:tr w:rsidR="009E3F1B" w:rsidRPr="007E4CFD" w14:paraId="68238599" w14:textId="77777777" w:rsidTr="00586629">
        <w:tc>
          <w:tcPr>
            <w:tcW w:w="2694" w:type="dxa"/>
          </w:tcPr>
          <w:p w14:paraId="69D9D3FA" w14:textId="77777777" w:rsidR="009E3F1B" w:rsidRPr="003050EC" w:rsidRDefault="009E3F1B" w:rsidP="009E3F1B">
            <w:pPr>
              <w:rPr>
                <w:rFonts w:ascii="Aptos" w:hAnsi="Aptos" w:cstheme="minorHAnsi"/>
                <w:b/>
                <w:bCs/>
                <w:sz w:val="22"/>
                <w:szCs w:val="22"/>
              </w:rPr>
            </w:pPr>
            <w:r w:rsidRPr="003050EC">
              <w:rPr>
                <w:rFonts w:ascii="Aptos" w:hAnsi="Aptos" w:cstheme="minorHAnsi"/>
                <w:b/>
                <w:bCs/>
                <w:sz w:val="22"/>
                <w:szCs w:val="22"/>
              </w:rPr>
              <w:t>Trust</w:t>
            </w:r>
          </w:p>
          <w:p w14:paraId="64A6182D" w14:textId="77777777" w:rsidR="009E3F1B" w:rsidRPr="007E4CFD" w:rsidRDefault="009E3F1B" w:rsidP="009E3F1B">
            <w:pPr>
              <w:rPr>
                <w:rFonts w:asciiTheme="minorHAnsi" w:hAnsiTheme="minorHAnsi" w:cstheme="minorHAnsi"/>
              </w:rPr>
            </w:pPr>
          </w:p>
        </w:tc>
        <w:tc>
          <w:tcPr>
            <w:tcW w:w="8221" w:type="dxa"/>
          </w:tcPr>
          <w:p w14:paraId="52FA67F0" w14:textId="77777777" w:rsidR="009E3F1B" w:rsidRPr="003050EC" w:rsidRDefault="009E3F1B" w:rsidP="009E3F1B">
            <w:pPr>
              <w:pStyle w:val="Bullet1"/>
              <w:ind w:left="460" w:hanging="361"/>
              <w:rPr>
                <w:rFonts w:ascii="Aptos" w:hAnsi="Aptos" w:cstheme="minorHAnsi"/>
                <w:color w:val="000000" w:themeColor="text1"/>
                <w:sz w:val="22"/>
                <w:szCs w:val="22"/>
              </w:rPr>
            </w:pPr>
            <w:r w:rsidRPr="003050EC">
              <w:rPr>
                <w:rFonts w:ascii="Aptos" w:hAnsi="Aptos" w:cstheme="minorHAnsi"/>
                <w:color w:val="000000" w:themeColor="text1"/>
                <w:sz w:val="22"/>
                <w:szCs w:val="22"/>
              </w:rPr>
              <w:t>Being reliable, consistent, credible, honest, humble, courageous and kind.</w:t>
            </w:r>
          </w:p>
          <w:p w14:paraId="6B724A1C" w14:textId="77777777" w:rsidR="009E3F1B" w:rsidRPr="003050EC" w:rsidRDefault="009E3F1B" w:rsidP="009E3F1B">
            <w:pPr>
              <w:pStyle w:val="Bullet1"/>
              <w:ind w:left="460" w:hanging="361"/>
              <w:rPr>
                <w:rFonts w:ascii="Aptos" w:hAnsi="Aptos" w:cstheme="minorHAnsi"/>
                <w:sz w:val="22"/>
                <w:szCs w:val="22"/>
              </w:rPr>
            </w:pPr>
            <w:r w:rsidRPr="003050EC">
              <w:rPr>
                <w:rFonts w:ascii="Aptos" w:hAnsi="Aptos" w:cstheme="minorHAnsi"/>
                <w:sz w:val="22"/>
                <w:szCs w:val="22"/>
              </w:rPr>
              <w:t>Managing emotions and helping others to do the same.</w:t>
            </w:r>
          </w:p>
          <w:p w14:paraId="1A9211E7" w14:textId="77777777" w:rsidR="009E3F1B" w:rsidRPr="003050EC" w:rsidRDefault="009E3F1B" w:rsidP="009E3F1B">
            <w:pPr>
              <w:pStyle w:val="Bullet1"/>
              <w:ind w:left="460" w:hanging="361"/>
              <w:rPr>
                <w:rFonts w:ascii="Aptos" w:hAnsi="Aptos" w:cstheme="minorHAnsi"/>
                <w:sz w:val="22"/>
                <w:szCs w:val="22"/>
              </w:rPr>
            </w:pPr>
            <w:r w:rsidRPr="003050EC">
              <w:rPr>
                <w:rFonts w:ascii="Aptos" w:hAnsi="Aptos" w:cstheme="minorHAnsi"/>
                <w:sz w:val="22"/>
                <w:szCs w:val="22"/>
              </w:rPr>
              <w:t xml:space="preserve">Keeping promises and doing what we say we will </w:t>
            </w:r>
          </w:p>
          <w:p w14:paraId="70C59CF6" w14:textId="77777777" w:rsidR="009E3F1B" w:rsidRPr="007E4CFD" w:rsidRDefault="009E3F1B" w:rsidP="009E3F1B">
            <w:pPr>
              <w:pStyle w:val="Bullet1"/>
              <w:ind w:left="460" w:hanging="361"/>
              <w:rPr>
                <w:rFonts w:cstheme="minorHAnsi"/>
                <w:sz w:val="20"/>
              </w:rPr>
            </w:pPr>
            <w:r w:rsidRPr="003050EC">
              <w:rPr>
                <w:rFonts w:ascii="Aptos" w:hAnsi="Aptos" w:cstheme="minorHAnsi"/>
                <w:sz w:val="22"/>
                <w:szCs w:val="22"/>
              </w:rPr>
              <w:t xml:space="preserve">Having genuine </w:t>
            </w:r>
            <w:r w:rsidRPr="003050EC">
              <w:rPr>
                <w:rFonts w:ascii="Aptos" w:hAnsi="Aptos" w:cstheme="minorHAnsi"/>
                <w:color w:val="000000" w:themeColor="text1"/>
                <w:sz w:val="22"/>
                <w:szCs w:val="22"/>
              </w:rPr>
              <w:t xml:space="preserve">compassion for </w:t>
            </w:r>
            <w:r w:rsidRPr="003050EC">
              <w:rPr>
                <w:rFonts w:ascii="Aptos" w:hAnsi="Aptos" w:cstheme="minorHAnsi"/>
                <w:sz w:val="22"/>
                <w:szCs w:val="22"/>
              </w:rPr>
              <w:t>others</w:t>
            </w:r>
          </w:p>
        </w:tc>
      </w:tr>
      <w:tr w:rsidR="009E3F1B" w:rsidRPr="007E4CFD" w14:paraId="0BB33F06" w14:textId="77777777" w:rsidTr="00586629">
        <w:tc>
          <w:tcPr>
            <w:tcW w:w="2694" w:type="dxa"/>
          </w:tcPr>
          <w:p w14:paraId="35C91EB7" w14:textId="77777777" w:rsidR="009E3F1B" w:rsidRPr="003050EC" w:rsidRDefault="009E3F1B" w:rsidP="009E3F1B">
            <w:pPr>
              <w:rPr>
                <w:rFonts w:ascii="Aptos" w:hAnsi="Aptos" w:cstheme="minorHAnsi"/>
                <w:b/>
                <w:bCs/>
                <w:sz w:val="22"/>
                <w:szCs w:val="22"/>
              </w:rPr>
            </w:pPr>
            <w:r w:rsidRPr="003050EC">
              <w:rPr>
                <w:rFonts w:ascii="Aptos" w:hAnsi="Aptos" w:cstheme="minorHAnsi"/>
                <w:b/>
                <w:bCs/>
                <w:sz w:val="22"/>
                <w:szCs w:val="22"/>
              </w:rPr>
              <w:t>Wisdom</w:t>
            </w:r>
          </w:p>
          <w:p w14:paraId="7FAC2E0A" w14:textId="77777777" w:rsidR="009E3F1B" w:rsidRPr="007E4CFD" w:rsidRDefault="009E3F1B" w:rsidP="009E3F1B">
            <w:pPr>
              <w:rPr>
                <w:rFonts w:asciiTheme="minorHAnsi" w:hAnsiTheme="minorHAnsi" w:cstheme="minorHAnsi"/>
              </w:rPr>
            </w:pPr>
          </w:p>
        </w:tc>
        <w:tc>
          <w:tcPr>
            <w:tcW w:w="8221" w:type="dxa"/>
          </w:tcPr>
          <w:p w14:paraId="0B6F347D" w14:textId="77777777" w:rsidR="009E3F1B" w:rsidRPr="003050EC" w:rsidRDefault="009E3F1B" w:rsidP="009E3F1B">
            <w:pPr>
              <w:pStyle w:val="Bullet1"/>
              <w:ind w:left="460" w:hanging="361"/>
              <w:rPr>
                <w:rFonts w:ascii="Aptos" w:hAnsi="Aptos" w:cstheme="minorHAnsi"/>
                <w:sz w:val="22"/>
                <w:szCs w:val="22"/>
              </w:rPr>
            </w:pPr>
            <w:r w:rsidRPr="003050EC">
              <w:rPr>
                <w:rFonts w:ascii="Aptos" w:hAnsi="Aptos" w:cstheme="minorHAnsi"/>
                <w:sz w:val="22"/>
                <w:szCs w:val="22"/>
              </w:rPr>
              <w:t xml:space="preserve">Developing knowledge and expertise, then sharing that knowledge </w:t>
            </w:r>
          </w:p>
          <w:p w14:paraId="443D66D1" w14:textId="77777777" w:rsidR="009E3F1B" w:rsidRPr="003050EC" w:rsidRDefault="009E3F1B" w:rsidP="009E3F1B">
            <w:pPr>
              <w:pStyle w:val="Bullet1"/>
              <w:ind w:left="460" w:hanging="361"/>
              <w:rPr>
                <w:rFonts w:ascii="Aptos" w:hAnsi="Aptos" w:cstheme="minorHAnsi"/>
                <w:sz w:val="22"/>
                <w:szCs w:val="22"/>
              </w:rPr>
            </w:pPr>
            <w:r w:rsidRPr="003050EC">
              <w:rPr>
                <w:rFonts w:ascii="Aptos" w:hAnsi="Aptos" w:cstheme="minorHAnsi"/>
                <w:sz w:val="22"/>
                <w:szCs w:val="22"/>
              </w:rPr>
              <w:t>Learning from mistakes and failures and admitting when we are wrong</w:t>
            </w:r>
          </w:p>
          <w:p w14:paraId="029E3DBD" w14:textId="77777777" w:rsidR="009E3F1B" w:rsidRPr="007E4CFD" w:rsidRDefault="009E3F1B" w:rsidP="009E3F1B">
            <w:pPr>
              <w:pStyle w:val="Bullet1"/>
              <w:ind w:left="460" w:hanging="361"/>
              <w:rPr>
                <w:rFonts w:cstheme="minorHAnsi"/>
                <w:sz w:val="20"/>
              </w:rPr>
            </w:pPr>
            <w:r w:rsidRPr="003050EC">
              <w:rPr>
                <w:rFonts w:ascii="Aptos" w:hAnsi="Aptos" w:cstheme="minorHAnsi"/>
                <w:sz w:val="22"/>
                <w:szCs w:val="22"/>
              </w:rPr>
              <w:t xml:space="preserve">Seeing systems and processes as </w:t>
            </w:r>
            <w:r>
              <w:rPr>
                <w:rFonts w:ascii="Aptos" w:hAnsi="Aptos" w:cstheme="minorHAnsi"/>
                <w:sz w:val="22"/>
                <w:szCs w:val="22"/>
              </w:rPr>
              <w:t xml:space="preserve">ways to </w:t>
            </w:r>
            <w:r w:rsidRPr="003050EC">
              <w:rPr>
                <w:rFonts w:ascii="Aptos" w:hAnsi="Aptos" w:cstheme="minorHAnsi"/>
                <w:sz w:val="22"/>
                <w:szCs w:val="22"/>
              </w:rPr>
              <w:t>fulfil our purpose, removing or changing them if they fail in that.</w:t>
            </w:r>
          </w:p>
        </w:tc>
      </w:tr>
      <w:tr w:rsidR="009E3F1B" w:rsidRPr="007E4CFD" w14:paraId="4AADCAFD" w14:textId="77777777" w:rsidTr="00586629">
        <w:tc>
          <w:tcPr>
            <w:tcW w:w="2694" w:type="dxa"/>
          </w:tcPr>
          <w:p w14:paraId="768587F8" w14:textId="77777777" w:rsidR="009E3F1B" w:rsidRPr="003050EC" w:rsidRDefault="009E3F1B" w:rsidP="009E3F1B">
            <w:pPr>
              <w:rPr>
                <w:rFonts w:ascii="Aptos" w:hAnsi="Aptos" w:cstheme="minorHAnsi"/>
                <w:b/>
                <w:bCs/>
                <w:sz w:val="22"/>
                <w:szCs w:val="22"/>
              </w:rPr>
            </w:pPr>
            <w:r w:rsidRPr="003050EC">
              <w:rPr>
                <w:rFonts w:ascii="Aptos" w:hAnsi="Aptos" w:cstheme="minorHAnsi"/>
                <w:b/>
                <w:bCs/>
                <w:sz w:val="22"/>
                <w:szCs w:val="22"/>
              </w:rPr>
              <w:t>Kindness</w:t>
            </w:r>
          </w:p>
          <w:p w14:paraId="7BBE2E2A" w14:textId="77777777" w:rsidR="009E3F1B" w:rsidRPr="007E4CFD" w:rsidRDefault="009E3F1B" w:rsidP="009E3F1B">
            <w:pPr>
              <w:rPr>
                <w:rFonts w:asciiTheme="minorHAnsi" w:hAnsiTheme="minorHAnsi" w:cstheme="minorHAnsi"/>
              </w:rPr>
            </w:pPr>
          </w:p>
        </w:tc>
        <w:tc>
          <w:tcPr>
            <w:tcW w:w="8221" w:type="dxa"/>
          </w:tcPr>
          <w:p w14:paraId="49FE06B4" w14:textId="77777777" w:rsidR="009E3F1B" w:rsidRPr="003050EC" w:rsidRDefault="009E3F1B" w:rsidP="009E3F1B">
            <w:pPr>
              <w:pStyle w:val="Bullet1"/>
              <w:ind w:left="460" w:hanging="361"/>
              <w:rPr>
                <w:rFonts w:ascii="Aptos" w:hAnsi="Aptos" w:cstheme="minorHAnsi"/>
                <w:sz w:val="22"/>
                <w:szCs w:val="22"/>
              </w:rPr>
            </w:pPr>
            <w:r w:rsidRPr="003050EC">
              <w:rPr>
                <w:rFonts w:ascii="Aptos" w:hAnsi="Aptos" w:cstheme="minorHAnsi"/>
                <w:sz w:val="22"/>
                <w:szCs w:val="22"/>
              </w:rPr>
              <w:t>Being patient, respectful, generous and forgiving.</w:t>
            </w:r>
          </w:p>
          <w:p w14:paraId="31541490" w14:textId="77777777" w:rsidR="009E3F1B" w:rsidRPr="003050EC" w:rsidRDefault="009E3F1B" w:rsidP="009E3F1B">
            <w:pPr>
              <w:pStyle w:val="Bullet1"/>
              <w:ind w:left="460" w:hanging="361"/>
              <w:rPr>
                <w:rFonts w:ascii="Aptos" w:hAnsi="Aptos" w:cstheme="minorHAnsi"/>
                <w:sz w:val="22"/>
                <w:szCs w:val="22"/>
              </w:rPr>
            </w:pPr>
            <w:r w:rsidRPr="003050EC">
              <w:rPr>
                <w:rFonts w:ascii="Aptos" w:hAnsi="Aptos" w:cstheme="minorHAnsi"/>
                <w:sz w:val="22"/>
                <w:szCs w:val="22"/>
              </w:rPr>
              <w:t>Acting with compassion and care, listening and seeing the person behind the role</w:t>
            </w:r>
          </w:p>
          <w:p w14:paraId="01A5A4BE" w14:textId="77777777" w:rsidR="009E3F1B" w:rsidRPr="007E4CFD" w:rsidRDefault="009E3F1B" w:rsidP="009E3F1B">
            <w:pPr>
              <w:pStyle w:val="Bullet1"/>
              <w:ind w:left="460" w:hanging="361"/>
              <w:rPr>
                <w:rFonts w:cstheme="minorHAnsi"/>
                <w:sz w:val="20"/>
              </w:rPr>
            </w:pPr>
            <w:r>
              <w:rPr>
                <w:rFonts w:ascii="Aptos" w:hAnsi="Aptos" w:cstheme="minorHAnsi"/>
                <w:sz w:val="22"/>
                <w:szCs w:val="22"/>
              </w:rPr>
              <w:t xml:space="preserve">Focusing on relational practice; </w:t>
            </w:r>
            <w:r w:rsidRPr="003050EC">
              <w:rPr>
                <w:rFonts w:ascii="Aptos" w:hAnsi="Aptos" w:cstheme="minorHAnsi"/>
                <w:sz w:val="22"/>
                <w:szCs w:val="22"/>
              </w:rPr>
              <w:t>building trust and rapport with others by empowering and elevating them.</w:t>
            </w:r>
          </w:p>
        </w:tc>
      </w:tr>
      <w:tr w:rsidR="009E3F1B" w:rsidRPr="007E4CFD" w14:paraId="2DBB7E20" w14:textId="77777777" w:rsidTr="00586629">
        <w:tc>
          <w:tcPr>
            <w:tcW w:w="2694" w:type="dxa"/>
          </w:tcPr>
          <w:p w14:paraId="08512E12" w14:textId="77777777" w:rsidR="009E3F1B" w:rsidRPr="003050EC" w:rsidRDefault="009E3F1B" w:rsidP="009E3F1B">
            <w:pPr>
              <w:rPr>
                <w:rFonts w:ascii="Aptos" w:hAnsi="Aptos" w:cstheme="minorHAnsi"/>
                <w:b/>
                <w:bCs/>
                <w:sz w:val="22"/>
                <w:szCs w:val="22"/>
              </w:rPr>
            </w:pPr>
            <w:r w:rsidRPr="003050EC">
              <w:rPr>
                <w:rFonts w:ascii="Aptos" w:hAnsi="Aptos" w:cstheme="minorHAnsi"/>
                <w:b/>
                <w:bCs/>
                <w:sz w:val="22"/>
                <w:szCs w:val="22"/>
              </w:rPr>
              <w:t>Justice</w:t>
            </w:r>
          </w:p>
          <w:p w14:paraId="2D612588" w14:textId="77777777" w:rsidR="009E3F1B" w:rsidRPr="007E4CFD" w:rsidRDefault="009E3F1B" w:rsidP="009E3F1B">
            <w:pPr>
              <w:rPr>
                <w:rFonts w:asciiTheme="minorHAnsi" w:hAnsiTheme="minorHAnsi" w:cstheme="minorHAnsi"/>
              </w:rPr>
            </w:pPr>
          </w:p>
        </w:tc>
        <w:tc>
          <w:tcPr>
            <w:tcW w:w="8221" w:type="dxa"/>
          </w:tcPr>
          <w:p w14:paraId="02E9A6B4" w14:textId="77777777" w:rsidR="009E3F1B" w:rsidRPr="003050EC" w:rsidRDefault="009E3F1B" w:rsidP="009E3F1B">
            <w:pPr>
              <w:pStyle w:val="Bullet1"/>
              <w:ind w:left="460" w:hanging="361"/>
              <w:rPr>
                <w:rFonts w:ascii="Aptos" w:hAnsi="Aptos" w:cstheme="minorHAnsi"/>
                <w:sz w:val="22"/>
                <w:szCs w:val="22"/>
              </w:rPr>
            </w:pPr>
            <w:r w:rsidRPr="003050EC">
              <w:rPr>
                <w:rFonts w:ascii="Aptos" w:hAnsi="Aptos" w:cstheme="minorHAnsi"/>
                <w:sz w:val="22"/>
                <w:szCs w:val="22"/>
              </w:rPr>
              <w:t>Doing what is right, rather than what is popular or easy</w:t>
            </w:r>
          </w:p>
          <w:p w14:paraId="58AD0821" w14:textId="77777777" w:rsidR="009E3F1B" w:rsidRPr="003050EC" w:rsidRDefault="009E3F1B" w:rsidP="009E3F1B">
            <w:pPr>
              <w:pStyle w:val="Bullet1"/>
              <w:ind w:left="460" w:hanging="361"/>
              <w:rPr>
                <w:rFonts w:ascii="Aptos" w:hAnsi="Aptos" w:cstheme="minorHAnsi"/>
                <w:sz w:val="22"/>
                <w:szCs w:val="22"/>
              </w:rPr>
            </w:pPr>
            <w:r w:rsidRPr="003050EC">
              <w:rPr>
                <w:rFonts w:ascii="Aptos" w:hAnsi="Aptos" w:cstheme="minorHAnsi"/>
                <w:sz w:val="22"/>
                <w:szCs w:val="22"/>
              </w:rPr>
              <w:t>Ensuring we live our sense of purpose and values in the way we behave, make decisions and communicate.</w:t>
            </w:r>
          </w:p>
          <w:p w14:paraId="011DB170" w14:textId="77777777" w:rsidR="009E3F1B" w:rsidRPr="003050EC" w:rsidRDefault="009E3F1B" w:rsidP="009E3F1B">
            <w:pPr>
              <w:pStyle w:val="Bullet1"/>
              <w:ind w:left="460" w:hanging="361"/>
              <w:rPr>
                <w:rFonts w:ascii="Aptos" w:hAnsi="Aptos" w:cstheme="minorHAnsi"/>
                <w:sz w:val="22"/>
                <w:szCs w:val="22"/>
              </w:rPr>
            </w:pPr>
            <w:r w:rsidRPr="003050EC">
              <w:rPr>
                <w:rFonts w:ascii="Aptos" w:hAnsi="Aptos" w:cstheme="minorHAnsi"/>
                <w:sz w:val="22"/>
                <w:szCs w:val="22"/>
              </w:rPr>
              <w:t>Applying rules in a consistent, transparent and fair way, whilst allowing for discretion and common sense.</w:t>
            </w:r>
          </w:p>
          <w:p w14:paraId="6B2CB8D4" w14:textId="77777777" w:rsidR="009E3F1B" w:rsidRPr="007E4CFD" w:rsidRDefault="009E3F1B" w:rsidP="009E3F1B">
            <w:pPr>
              <w:pStyle w:val="Bullet1"/>
              <w:ind w:left="460" w:hanging="361"/>
              <w:rPr>
                <w:rFonts w:cstheme="minorHAnsi"/>
                <w:sz w:val="20"/>
              </w:rPr>
            </w:pPr>
            <w:r w:rsidRPr="003050EC">
              <w:rPr>
                <w:rFonts w:ascii="Aptos" w:hAnsi="Aptos" w:cstheme="minorHAnsi"/>
                <w:sz w:val="22"/>
                <w:szCs w:val="22"/>
              </w:rPr>
              <w:t>Valuing difference, building diverse teams and encouraging others to behave responsibly and with moral purpose.</w:t>
            </w:r>
          </w:p>
        </w:tc>
      </w:tr>
      <w:tr w:rsidR="009E3F1B" w:rsidRPr="007E4CFD" w14:paraId="71A3DBD8" w14:textId="77777777" w:rsidTr="00586629">
        <w:tc>
          <w:tcPr>
            <w:tcW w:w="2694" w:type="dxa"/>
          </w:tcPr>
          <w:p w14:paraId="0CE2603A" w14:textId="77777777" w:rsidR="009E3F1B" w:rsidRPr="003050EC" w:rsidRDefault="009E3F1B" w:rsidP="009E3F1B">
            <w:pPr>
              <w:rPr>
                <w:rFonts w:ascii="Aptos" w:hAnsi="Aptos" w:cstheme="minorHAnsi"/>
                <w:b/>
                <w:bCs/>
                <w:sz w:val="22"/>
                <w:szCs w:val="22"/>
              </w:rPr>
            </w:pPr>
            <w:r w:rsidRPr="003050EC">
              <w:rPr>
                <w:rFonts w:ascii="Aptos" w:hAnsi="Aptos" w:cstheme="minorHAnsi"/>
                <w:b/>
                <w:bCs/>
                <w:sz w:val="22"/>
                <w:szCs w:val="22"/>
              </w:rPr>
              <w:t>Service</w:t>
            </w:r>
          </w:p>
          <w:p w14:paraId="6392594D" w14:textId="77777777" w:rsidR="009E3F1B" w:rsidRPr="007E4CFD" w:rsidRDefault="009E3F1B" w:rsidP="009E3F1B">
            <w:pPr>
              <w:rPr>
                <w:rFonts w:asciiTheme="minorHAnsi" w:hAnsiTheme="minorHAnsi" w:cstheme="minorHAnsi"/>
              </w:rPr>
            </w:pPr>
          </w:p>
        </w:tc>
        <w:tc>
          <w:tcPr>
            <w:tcW w:w="8221" w:type="dxa"/>
          </w:tcPr>
          <w:p w14:paraId="0078BCB6" w14:textId="77777777" w:rsidR="009E3F1B" w:rsidRPr="003050EC" w:rsidRDefault="009E3F1B" w:rsidP="009E3F1B">
            <w:pPr>
              <w:pStyle w:val="Bullet1"/>
              <w:ind w:left="460" w:hanging="361"/>
              <w:rPr>
                <w:rFonts w:ascii="Aptos" w:hAnsi="Aptos" w:cstheme="minorHAnsi"/>
                <w:sz w:val="22"/>
                <w:szCs w:val="22"/>
              </w:rPr>
            </w:pPr>
            <w:r w:rsidRPr="003050EC">
              <w:rPr>
                <w:rFonts w:ascii="Aptos" w:hAnsi="Aptos" w:cstheme="minorHAnsi"/>
                <w:sz w:val="22"/>
                <w:szCs w:val="22"/>
              </w:rPr>
              <w:t xml:space="preserve">Putting ourselves in the service of others.  </w:t>
            </w:r>
          </w:p>
          <w:p w14:paraId="32EC4E83" w14:textId="77777777" w:rsidR="009E3F1B" w:rsidRPr="003050EC" w:rsidRDefault="009E3F1B" w:rsidP="009E3F1B">
            <w:pPr>
              <w:pStyle w:val="Bullet1"/>
              <w:ind w:left="460" w:hanging="361"/>
              <w:rPr>
                <w:rFonts w:ascii="Aptos" w:hAnsi="Aptos" w:cstheme="minorHAnsi"/>
                <w:sz w:val="22"/>
                <w:szCs w:val="22"/>
              </w:rPr>
            </w:pPr>
            <w:r w:rsidRPr="003050EC">
              <w:rPr>
                <w:rFonts w:ascii="Aptos" w:hAnsi="Aptos" w:cstheme="minorHAnsi"/>
                <w:sz w:val="22"/>
                <w:szCs w:val="22"/>
              </w:rPr>
              <w:t>Reducing stress and anxiety in the organisation by modelling calm and considerate behaviour</w:t>
            </w:r>
          </w:p>
          <w:p w14:paraId="2E8CBA81" w14:textId="77777777" w:rsidR="009E3F1B" w:rsidRPr="003050EC" w:rsidRDefault="009E3F1B" w:rsidP="009E3F1B">
            <w:pPr>
              <w:pStyle w:val="Bullet1"/>
              <w:ind w:left="460" w:hanging="361"/>
              <w:rPr>
                <w:rFonts w:ascii="Aptos" w:hAnsi="Aptos" w:cstheme="minorHAnsi"/>
                <w:sz w:val="22"/>
                <w:szCs w:val="22"/>
              </w:rPr>
            </w:pPr>
            <w:r w:rsidRPr="003050EC">
              <w:rPr>
                <w:rFonts w:ascii="Aptos" w:hAnsi="Aptos" w:cstheme="minorHAnsi"/>
                <w:sz w:val="22"/>
                <w:szCs w:val="22"/>
              </w:rPr>
              <w:t>Behaving in a dutiful way, demonstrating humility and self-control.</w:t>
            </w:r>
          </w:p>
          <w:p w14:paraId="67DBADB5" w14:textId="77777777" w:rsidR="009E3F1B" w:rsidRPr="007E4CFD" w:rsidRDefault="009E3F1B" w:rsidP="009E3F1B">
            <w:pPr>
              <w:pStyle w:val="Bullet1"/>
              <w:ind w:left="460" w:hanging="361"/>
              <w:rPr>
                <w:rFonts w:cstheme="minorHAnsi"/>
                <w:sz w:val="20"/>
              </w:rPr>
            </w:pPr>
            <w:r w:rsidRPr="003050EC">
              <w:rPr>
                <w:rFonts w:ascii="Aptos" w:hAnsi="Aptos" w:cstheme="minorHAnsi"/>
                <w:sz w:val="22"/>
                <w:szCs w:val="22"/>
              </w:rPr>
              <w:t>Removing barriers to enable others to do their jobs well</w:t>
            </w:r>
          </w:p>
        </w:tc>
      </w:tr>
      <w:tr w:rsidR="009E3F1B" w:rsidRPr="007E4CFD" w14:paraId="6D9BED9E" w14:textId="77777777" w:rsidTr="00586629">
        <w:tc>
          <w:tcPr>
            <w:tcW w:w="2694" w:type="dxa"/>
          </w:tcPr>
          <w:p w14:paraId="3635E2F5" w14:textId="77777777" w:rsidR="009E3F1B" w:rsidRPr="003050EC" w:rsidRDefault="009E3F1B" w:rsidP="009E3F1B">
            <w:pPr>
              <w:rPr>
                <w:rFonts w:ascii="Aptos" w:hAnsi="Aptos" w:cstheme="minorHAnsi"/>
                <w:b/>
                <w:bCs/>
                <w:sz w:val="22"/>
                <w:szCs w:val="22"/>
              </w:rPr>
            </w:pPr>
            <w:r w:rsidRPr="003050EC">
              <w:rPr>
                <w:rFonts w:ascii="Aptos" w:hAnsi="Aptos" w:cstheme="minorHAnsi"/>
                <w:b/>
                <w:bCs/>
                <w:sz w:val="22"/>
                <w:szCs w:val="22"/>
              </w:rPr>
              <w:t>Courage</w:t>
            </w:r>
          </w:p>
          <w:p w14:paraId="4C50A3A6" w14:textId="77777777" w:rsidR="009E3F1B" w:rsidRPr="007E4CFD" w:rsidRDefault="009E3F1B" w:rsidP="009E3F1B">
            <w:pPr>
              <w:rPr>
                <w:rFonts w:asciiTheme="minorHAnsi" w:hAnsiTheme="minorHAnsi" w:cstheme="minorHAnsi"/>
              </w:rPr>
            </w:pPr>
          </w:p>
        </w:tc>
        <w:tc>
          <w:tcPr>
            <w:tcW w:w="8221" w:type="dxa"/>
          </w:tcPr>
          <w:p w14:paraId="4CA2FE8E" w14:textId="77777777" w:rsidR="009E3F1B" w:rsidRPr="003050EC" w:rsidRDefault="009E3F1B" w:rsidP="009E3F1B">
            <w:pPr>
              <w:pStyle w:val="Bullet1"/>
              <w:ind w:left="460" w:hanging="361"/>
              <w:rPr>
                <w:rFonts w:ascii="Aptos" w:hAnsi="Aptos" w:cstheme="minorHAnsi"/>
                <w:sz w:val="22"/>
                <w:szCs w:val="22"/>
              </w:rPr>
            </w:pPr>
            <w:r w:rsidRPr="003050EC">
              <w:rPr>
                <w:rFonts w:ascii="Aptos" w:hAnsi="Aptos" w:cstheme="minorHAnsi"/>
                <w:sz w:val="22"/>
                <w:szCs w:val="22"/>
              </w:rPr>
              <w:t>Holding ourselves to account</w:t>
            </w:r>
            <w:r>
              <w:rPr>
                <w:rFonts w:ascii="Aptos" w:hAnsi="Aptos" w:cstheme="minorHAnsi"/>
                <w:sz w:val="22"/>
                <w:szCs w:val="22"/>
              </w:rPr>
              <w:t xml:space="preserve"> </w:t>
            </w:r>
            <w:r w:rsidRPr="003050EC">
              <w:rPr>
                <w:rFonts w:ascii="Aptos" w:hAnsi="Aptos" w:cstheme="minorHAnsi"/>
                <w:sz w:val="22"/>
                <w:szCs w:val="22"/>
              </w:rPr>
              <w:t>when something goes wrong.</w:t>
            </w:r>
          </w:p>
          <w:p w14:paraId="240C72F7" w14:textId="77777777" w:rsidR="009E3F1B" w:rsidRPr="003050EC" w:rsidRDefault="009E3F1B" w:rsidP="009E3F1B">
            <w:pPr>
              <w:pStyle w:val="Bullet1"/>
              <w:ind w:left="460" w:hanging="361"/>
              <w:rPr>
                <w:rFonts w:ascii="Aptos" w:hAnsi="Aptos" w:cstheme="minorHAnsi"/>
                <w:sz w:val="22"/>
                <w:szCs w:val="22"/>
              </w:rPr>
            </w:pPr>
            <w:r w:rsidRPr="003050EC">
              <w:rPr>
                <w:rFonts w:ascii="Aptos" w:hAnsi="Aptos" w:cstheme="minorHAnsi"/>
                <w:sz w:val="22"/>
                <w:szCs w:val="22"/>
              </w:rPr>
              <w:t>Remaining calm, optimistic and positive in the face of adversity and change.</w:t>
            </w:r>
          </w:p>
          <w:p w14:paraId="0CA33E5B" w14:textId="77777777" w:rsidR="009E3F1B" w:rsidRPr="007E4CFD" w:rsidRDefault="009E3F1B" w:rsidP="009E3F1B">
            <w:pPr>
              <w:pStyle w:val="Bullet1"/>
              <w:ind w:left="460" w:hanging="361"/>
              <w:rPr>
                <w:rFonts w:cstheme="minorHAnsi"/>
                <w:sz w:val="20"/>
              </w:rPr>
            </w:pPr>
            <w:r w:rsidRPr="003050EC">
              <w:rPr>
                <w:rFonts w:ascii="Aptos" w:hAnsi="Aptos" w:cstheme="minorHAnsi"/>
                <w:sz w:val="22"/>
                <w:szCs w:val="22"/>
              </w:rPr>
              <w:t>Speaking honestly, openly and with empathy</w:t>
            </w:r>
          </w:p>
        </w:tc>
      </w:tr>
      <w:tr w:rsidR="009E3F1B" w:rsidRPr="007E4CFD" w14:paraId="6E24B394" w14:textId="77777777" w:rsidTr="00586629">
        <w:tc>
          <w:tcPr>
            <w:tcW w:w="2694" w:type="dxa"/>
          </w:tcPr>
          <w:p w14:paraId="11F7A7F5" w14:textId="77777777" w:rsidR="009E3F1B" w:rsidRPr="003050EC" w:rsidRDefault="009E3F1B" w:rsidP="009E3F1B">
            <w:pPr>
              <w:rPr>
                <w:rFonts w:ascii="Aptos" w:hAnsi="Aptos" w:cstheme="minorHAnsi"/>
                <w:b/>
                <w:bCs/>
                <w:sz w:val="22"/>
                <w:szCs w:val="22"/>
              </w:rPr>
            </w:pPr>
            <w:r w:rsidRPr="003050EC">
              <w:rPr>
                <w:rFonts w:ascii="Aptos" w:hAnsi="Aptos" w:cstheme="minorHAnsi"/>
                <w:b/>
                <w:bCs/>
                <w:sz w:val="22"/>
                <w:szCs w:val="22"/>
              </w:rPr>
              <w:t>Optimism</w:t>
            </w:r>
          </w:p>
          <w:p w14:paraId="64F328A9" w14:textId="77777777" w:rsidR="009E3F1B" w:rsidRPr="007E4CFD" w:rsidRDefault="009E3F1B" w:rsidP="009E3F1B">
            <w:pPr>
              <w:rPr>
                <w:rFonts w:asciiTheme="minorHAnsi" w:hAnsiTheme="minorHAnsi" w:cstheme="minorHAnsi"/>
              </w:rPr>
            </w:pPr>
          </w:p>
        </w:tc>
        <w:tc>
          <w:tcPr>
            <w:tcW w:w="8221" w:type="dxa"/>
          </w:tcPr>
          <w:p w14:paraId="5F6BC03F" w14:textId="77777777" w:rsidR="009E3F1B" w:rsidRPr="003050EC" w:rsidRDefault="009E3F1B" w:rsidP="009E3F1B">
            <w:pPr>
              <w:pStyle w:val="Bullet1"/>
              <w:ind w:left="460" w:hanging="361"/>
              <w:rPr>
                <w:rFonts w:ascii="Aptos" w:hAnsi="Aptos" w:cstheme="minorHAnsi"/>
                <w:sz w:val="22"/>
                <w:szCs w:val="22"/>
              </w:rPr>
            </w:pPr>
            <w:r w:rsidRPr="003050EC">
              <w:rPr>
                <w:rFonts w:ascii="Aptos" w:hAnsi="Aptos" w:cstheme="minorHAnsi"/>
                <w:sz w:val="22"/>
                <w:szCs w:val="22"/>
              </w:rPr>
              <w:t>Believing in our own ability, and the ability of others, to do what is right to change the world for the better.</w:t>
            </w:r>
          </w:p>
          <w:p w14:paraId="43BB1D75" w14:textId="77777777" w:rsidR="009E3F1B" w:rsidRPr="003050EC" w:rsidRDefault="009E3F1B" w:rsidP="009E3F1B">
            <w:pPr>
              <w:pStyle w:val="Bullet1"/>
              <w:ind w:left="460" w:hanging="361"/>
              <w:rPr>
                <w:rFonts w:ascii="Aptos" w:hAnsi="Aptos" w:cstheme="minorHAnsi"/>
                <w:sz w:val="22"/>
                <w:szCs w:val="22"/>
              </w:rPr>
            </w:pPr>
            <w:r w:rsidRPr="003050EC">
              <w:rPr>
                <w:rFonts w:ascii="Aptos" w:hAnsi="Aptos" w:cstheme="minorHAnsi"/>
                <w:sz w:val="22"/>
                <w:szCs w:val="22"/>
              </w:rPr>
              <w:t>Calling out negativity, cynicism and dishonesty.</w:t>
            </w:r>
          </w:p>
          <w:p w14:paraId="7C65F2E8" w14:textId="77777777" w:rsidR="009E3F1B" w:rsidRPr="007E4CFD" w:rsidRDefault="009E3F1B" w:rsidP="009E3F1B">
            <w:pPr>
              <w:pStyle w:val="Bullet1"/>
              <w:ind w:left="460" w:hanging="361"/>
              <w:rPr>
                <w:rFonts w:cstheme="minorHAnsi"/>
                <w:sz w:val="20"/>
              </w:rPr>
            </w:pPr>
            <w:r w:rsidRPr="003050EC">
              <w:rPr>
                <w:rFonts w:ascii="Aptos" w:hAnsi="Aptos" w:cstheme="minorHAnsi"/>
                <w:sz w:val="22"/>
                <w:szCs w:val="22"/>
              </w:rPr>
              <w:t>Remaining positive and encouraging, helping others to overcome challenges and celebrating their success.</w:t>
            </w:r>
          </w:p>
        </w:tc>
      </w:tr>
      <w:tr w:rsidR="009E3F1B" w:rsidRPr="007E4CFD" w14:paraId="1ED37B03" w14:textId="77777777" w:rsidTr="00586629">
        <w:tc>
          <w:tcPr>
            <w:tcW w:w="2694" w:type="dxa"/>
          </w:tcPr>
          <w:p w14:paraId="110A1401" w14:textId="77777777" w:rsidR="009E3F1B" w:rsidRPr="007E4CFD" w:rsidRDefault="009E3F1B" w:rsidP="009E3F1B">
            <w:pPr>
              <w:rPr>
                <w:rFonts w:asciiTheme="minorHAnsi" w:hAnsiTheme="minorHAnsi" w:cstheme="minorHAnsi"/>
                <w:b/>
                <w:bCs/>
              </w:rPr>
            </w:pPr>
            <w:r w:rsidRPr="003050EC">
              <w:rPr>
                <w:rFonts w:ascii="Aptos" w:hAnsi="Aptos" w:cstheme="minorHAnsi"/>
                <w:b/>
                <w:bCs/>
                <w:sz w:val="22"/>
                <w:szCs w:val="22"/>
              </w:rPr>
              <w:t>Vision</w:t>
            </w:r>
          </w:p>
        </w:tc>
        <w:tc>
          <w:tcPr>
            <w:tcW w:w="8221" w:type="dxa"/>
          </w:tcPr>
          <w:p w14:paraId="4AAE18BE" w14:textId="77777777" w:rsidR="009E3F1B" w:rsidRPr="003050EC" w:rsidRDefault="009E3F1B" w:rsidP="009E3F1B">
            <w:pPr>
              <w:pStyle w:val="Bullet1"/>
              <w:ind w:left="460" w:hanging="361"/>
              <w:rPr>
                <w:rFonts w:ascii="Aptos" w:hAnsi="Aptos" w:cstheme="minorHAnsi"/>
                <w:sz w:val="22"/>
                <w:szCs w:val="22"/>
              </w:rPr>
            </w:pPr>
            <w:r w:rsidRPr="003050EC">
              <w:rPr>
                <w:rFonts w:ascii="Aptos" w:hAnsi="Aptos" w:cstheme="minorHAnsi"/>
                <w:sz w:val="22"/>
                <w:szCs w:val="22"/>
              </w:rPr>
              <w:t>Anticipating the future and embracing it. Thinking strategically, analysing and assessing information to deliver organisational growth.</w:t>
            </w:r>
          </w:p>
          <w:p w14:paraId="13F81B93" w14:textId="77777777" w:rsidR="009E3F1B" w:rsidRPr="003050EC" w:rsidRDefault="009E3F1B" w:rsidP="009E3F1B">
            <w:pPr>
              <w:pStyle w:val="Bullet1"/>
              <w:ind w:left="460" w:hanging="361"/>
              <w:rPr>
                <w:rFonts w:ascii="Aptos" w:hAnsi="Aptos"/>
                <w:sz w:val="22"/>
                <w:szCs w:val="22"/>
              </w:rPr>
            </w:pPr>
            <w:r w:rsidRPr="003050EC">
              <w:rPr>
                <w:rFonts w:ascii="Aptos" w:hAnsi="Aptos"/>
                <w:sz w:val="22"/>
                <w:szCs w:val="22"/>
              </w:rPr>
              <w:t>Reading, researching, networking and sharing learning with others.</w:t>
            </w:r>
          </w:p>
          <w:p w14:paraId="3046951E" w14:textId="77777777" w:rsidR="009E3F1B" w:rsidRPr="007E4CFD" w:rsidRDefault="009E3F1B" w:rsidP="009E3F1B">
            <w:pPr>
              <w:pStyle w:val="Bullet1"/>
              <w:ind w:left="460" w:hanging="361"/>
              <w:rPr>
                <w:rFonts w:cstheme="minorHAnsi"/>
                <w:sz w:val="20"/>
              </w:rPr>
            </w:pPr>
            <w:r w:rsidRPr="003050EC">
              <w:rPr>
                <w:rFonts w:ascii="Aptos" w:hAnsi="Aptos" w:cstheme="minorHAnsi"/>
                <w:sz w:val="22"/>
                <w:szCs w:val="22"/>
              </w:rPr>
              <w:t>Believing in the potential of others; helping them be the best they can be.</w:t>
            </w:r>
          </w:p>
        </w:tc>
      </w:tr>
    </w:tbl>
    <w:p w14:paraId="3222F722" w14:textId="77777777" w:rsidR="007B783C" w:rsidRDefault="007B783C" w:rsidP="00F54058">
      <w:pPr>
        <w:jc w:val="center"/>
        <w:rPr>
          <w:rFonts w:asciiTheme="minorHAnsi" w:hAnsiTheme="minorHAnsi" w:cstheme="minorHAnsi"/>
          <w:b/>
          <w:sz w:val="15"/>
          <w:szCs w:val="15"/>
        </w:rPr>
      </w:pPr>
    </w:p>
    <w:sectPr w:rsidR="007B783C" w:rsidSect="00F57E9A">
      <w:headerReference w:type="default" r:id="rId12"/>
      <w:pgSz w:w="11909" w:h="16834"/>
      <w:pgMar w:top="113" w:right="567" w:bottom="851"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4AC9573" w14:textId="77777777" w:rsidR="000719E3" w:rsidRDefault="000719E3">
      <w:r>
        <w:separator/>
      </w:r>
    </w:p>
  </w:endnote>
  <w:endnote w:type="continuationSeparator" w:id="0">
    <w:p w14:paraId="7B9B499D" w14:textId="77777777" w:rsidR="000719E3" w:rsidRDefault="000719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3B4DCB4" w14:textId="77777777" w:rsidR="000719E3" w:rsidRDefault="000719E3">
      <w:r>
        <w:separator/>
      </w:r>
    </w:p>
  </w:footnote>
  <w:footnote w:type="continuationSeparator" w:id="0">
    <w:p w14:paraId="467F9E44" w14:textId="77777777" w:rsidR="000719E3" w:rsidRDefault="000719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9949A1" w14:textId="77777777" w:rsidR="002F05A9" w:rsidRDefault="002F05A9">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DD5A26"/>
    <w:multiLevelType w:val="multilevel"/>
    <w:tmpl w:val="53427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054D11"/>
    <w:multiLevelType w:val="multilevel"/>
    <w:tmpl w:val="93909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77B3CDF"/>
    <w:multiLevelType w:val="multilevel"/>
    <w:tmpl w:val="CEDA2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EBA1ECF"/>
    <w:multiLevelType w:val="hybridMultilevel"/>
    <w:tmpl w:val="443C37F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FC65CFB"/>
    <w:multiLevelType w:val="multilevel"/>
    <w:tmpl w:val="B92AF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4E258AB"/>
    <w:multiLevelType w:val="multilevel"/>
    <w:tmpl w:val="B1F20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AE32B83"/>
    <w:multiLevelType w:val="multilevel"/>
    <w:tmpl w:val="0CC2B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3D565A2"/>
    <w:multiLevelType w:val="multilevel"/>
    <w:tmpl w:val="688402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69A2267"/>
    <w:multiLevelType w:val="hybridMultilevel"/>
    <w:tmpl w:val="EF74FA5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373B1EC1"/>
    <w:multiLevelType w:val="multilevel"/>
    <w:tmpl w:val="FD6EF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E4C2113"/>
    <w:multiLevelType w:val="multilevel"/>
    <w:tmpl w:val="13AAA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4B04808"/>
    <w:multiLevelType w:val="multilevel"/>
    <w:tmpl w:val="3E4C6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6003083"/>
    <w:multiLevelType w:val="multilevel"/>
    <w:tmpl w:val="AFC6E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B3D2392"/>
    <w:multiLevelType w:val="multilevel"/>
    <w:tmpl w:val="BDE81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6583F12"/>
    <w:multiLevelType w:val="hybridMultilevel"/>
    <w:tmpl w:val="89D6448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56985CB2"/>
    <w:multiLevelType w:val="hybridMultilevel"/>
    <w:tmpl w:val="D87CA8CE"/>
    <w:lvl w:ilvl="0" w:tplc="15445806">
      <w:start w:val="1"/>
      <w:numFmt w:val="bullet"/>
      <w:pStyle w:val="Bullet1"/>
      <w:lvlText w:val=""/>
      <w:lvlJc w:val="left"/>
      <w:pPr>
        <w:ind w:left="586" w:hanging="360"/>
      </w:pPr>
      <w:rPr>
        <w:rFonts w:ascii="Symbol" w:hAnsi="Symbol" w:hint="default"/>
      </w:rPr>
    </w:lvl>
    <w:lvl w:ilvl="1" w:tplc="08090003" w:tentative="1">
      <w:start w:val="1"/>
      <w:numFmt w:val="bullet"/>
      <w:lvlText w:val="o"/>
      <w:lvlJc w:val="left"/>
      <w:pPr>
        <w:ind w:left="1306" w:hanging="360"/>
      </w:pPr>
      <w:rPr>
        <w:rFonts w:ascii="Courier New" w:hAnsi="Courier New" w:cs="Courier New" w:hint="default"/>
      </w:rPr>
    </w:lvl>
    <w:lvl w:ilvl="2" w:tplc="08090005" w:tentative="1">
      <w:start w:val="1"/>
      <w:numFmt w:val="bullet"/>
      <w:lvlText w:val=""/>
      <w:lvlJc w:val="left"/>
      <w:pPr>
        <w:ind w:left="2026" w:hanging="360"/>
      </w:pPr>
      <w:rPr>
        <w:rFonts w:ascii="Wingdings" w:hAnsi="Wingdings" w:hint="default"/>
      </w:rPr>
    </w:lvl>
    <w:lvl w:ilvl="3" w:tplc="08090001" w:tentative="1">
      <w:start w:val="1"/>
      <w:numFmt w:val="bullet"/>
      <w:lvlText w:val=""/>
      <w:lvlJc w:val="left"/>
      <w:pPr>
        <w:ind w:left="2746" w:hanging="360"/>
      </w:pPr>
      <w:rPr>
        <w:rFonts w:ascii="Symbol" w:hAnsi="Symbol" w:hint="default"/>
      </w:rPr>
    </w:lvl>
    <w:lvl w:ilvl="4" w:tplc="08090003" w:tentative="1">
      <w:start w:val="1"/>
      <w:numFmt w:val="bullet"/>
      <w:lvlText w:val="o"/>
      <w:lvlJc w:val="left"/>
      <w:pPr>
        <w:ind w:left="3466" w:hanging="360"/>
      </w:pPr>
      <w:rPr>
        <w:rFonts w:ascii="Courier New" w:hAnsi="Courier New" w:cs="Courier New" w:hint="default"/>
      </w:rPr>
    </w:lvl>
    <w:lvl w:ilvl="5" w:tplc="08090005" w:tentative="1">
      <w:start w:val="1"/>
      <w:numFmt w:val="bullet"/>
      <w:lvlText w:val=""/>
      <w:lvlJc w:val="left"/>
      <w:pPr>
        <w:ind w:left="4186" w:hanging="360"/>
      </w:pPr>
      <w:rPr>
        <w:rFonts w:ascii="Wingdings" w:hAnsi="Wingdings" w:hint="default"/>
      </w:rPr>
    </w:lvl>
    <w:lvl w:ilvl="6" w:tplc="08090001" w:tentative="1">
      <w:start w:val="1"/>
      <w:numFmt w:val="bullet"/>
      <w:lvlText w:val=""/>
      <w:lvlJc w:val="left"/>
      <w:pPr>
        <w:ind w:left="4906" w:hanging="360"/>
      </w:pPr>
      <w:rPr>
        <w:rFonts w:ascii="Symbol" w:hAnsi="Symbol" w:hint="default"/>
      </w:rPr>
    </w:lvl>
    <w:lvl w:ilvl="7" w:tplc="08090003" w:tentative="1">
      <w:start w:val="1"/>
      <w:numFmt w:val="bullet"/>
      <w:lvlText w:val="o"/>
      <w:lvlJc w:val="left"/>
      <w:pPr>
        <w:ind w:left="5626" w:hanging="360"/>
      </w:pPr>
      <w:rPr>
        <w:rFonts w:ascii="Courier New" w:hAnsi="Courier New" w:cs="Courier New" w:hint="default"/>
      </w:rPr>
    </w:lvl>
    <w:lvl w:ilvl="8" w:tplc="08090005" w:tentative="1">
      <w:start w:val="1"/>
      <w:numFmt w:val="bullet"/>
      <w:lvlText w:val=""/>
      <w:lvlJc w:val="left"/>
      <w:pPr>
        <w:ind w:left="6346" w:hanging="360"/>
      </w:pPr>
      <w:rPr>
        <w:rFonts w:ascii="Wingdings" w:hAnsi="Wingdings" w:hint="default"/>
      </w:rPr>
    </w:lvl>
  </w:abstractNum>
  <w:abstractNum w:abstractNumId="16" w15:restartNumberingAfterBreak="0">
    <w:nsid w:val="61C350BC"/>
    <w:multiLevelType w:val="multilevel"/>
    <w:tmpl w:val="1EB8E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4153A1E"/>
    <w:multiLevelType w:val="multilevel"/>
    <w:tmpl w:val="B71A1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6D936A61"/>
    <w:multiLevelType w:val="multilevel"/>
    <w:tmpl w:val="ACAE0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49F3B2D"/>
    <w:multiLevelType w:val="multilevel"/>
    <w:tmpl w:val="FBB02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76F67D89"/>
    <w:multiLevelType w:val="multilevel"/>
    <w:tmpl w:val="7534E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998149961">
    <w:abstractNumId w:val="15"/>
  </w:num>
  <w:num w:numId="2" w16cid:durableId="967276692">
    <w:abstractNumId w:val="3"/>
  </w:num>
  <w:num w:numId="3" w16cid:durableId="1069690351">
    <w:abstractNumId w:val="14"/>
  </w:num>
  <w:num w:numId="4" w16cid:durableId="43413779">
    <w:abstractNumId w:val="8"/>
  </w:num>
  <w:num w:numId="5" w16cid:durableId="1077240780">
    <w:abstractNumId w:val="10"/>
  </w:num>
  <w:num w:numId="6" w16cid:durableId="1337461039">
    <w:abstractNumId w:val="17"/>
  </w:num>
  <w:num w:numId="7" w16cid:durableId="908346660">
    <w:abstractNumId w:val="2"/>
  </w:num>
  <w:num w:numId="8" w16cid:durableId="299461188">
    <w:abstractNumId w:val="11"/>
  </w:num>
  <w:num w:numId="9" w16cid:durableId="341442970">
    <w:abstractNumId w:val="19"/>
  </w:num>
  <w:num w:numId="10" w16cid:durableId="2089109491">
    <w:abstractNumId w:val="5"/>
  </w:num>
  <w:num w:numId="11" w16cid:durableId="1269384683">
    <w:abstractNumId w:val="0"/>
  </w:num>
  <w:num w:numId="12" w16cid:durableId="695621788">
    <w:abstractNumId w:val="1"/>
  </w:num>
  <w:num w:numId="13" w16cid:durableId="1370449160">
    <w:abstractNumId w:val="6"/>
  </w:num>
  <w:num w:numId="14" w16cid:durableId="894319248">
    <w:abstractNumId w:val="9"/>
  </w:num>
  <w:num w:numId="15" w16cid:durableId="1004169348">
    <w:abstractNumId w:val="16"/>
  </w:num>
  <w:num w:numId="16" w16cid:durableId="2137722352">
    <w:abstractNumId w:val="13"/>
  </w:num>
  <w:num w:numId="17" w16cid:durableId="1848472246">
    <w:abstractNumId w:val="18"/>
  </w:num>
  <w:num w:numId="18" w16cid:durableId="1882478701">
    <w:abstractNumId w:val="20"/>
  </w:num>
  <w:num w:numId="19" w16cid:durableId="1208418538">
    <w:abstractNumId w:val="4"/>
  </w:num>
  <w:num w:numId="20" w16cid:durableId="1643273981">
    <w:abstractNumId w:val="12"/>
  </w:num>
  <w:num w:numId="21" w16cid:durableId="1070423819">
    <w:abstractNumId w:val="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attachedTemplate r:id="rId1"/>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2E23"/>
    <w:rsid w:val="000005E1"/>
    <w:rsid w:val="000053E4"/>
    <w:rsid w:val="00005952"/>
    <w:rsid w:val="00006BC2"/>
    <w:rsid w:val="00010F53"/>
    <w:rsid w:val="0002302F"/>
    <w:rsid w:val="00024BFC"/>
    <w:rsid w:val="00024DD2"/>
    <w:rsid w:val="00031EC1"/>
    <w:rsid w:val="000425B7"/>
    <w:rsid w:val="000557FC"/>
    <w:rsid w:val="000633CB"/>
    <w:rsid w:val="00063E39"/>
    <w:rsid w:val="0007068A"/>
    <w:rsid w:val="000719E3"/>
    <w:rsid w:val="0007355C"/>
    <w:rsid w:val="00086F10"/>
    <w:rsid w:val="000924CB"/>
    <w:rsid w:val="000A1938"/>
    <w:rsid w:val="000B04C8"/>
    <w:rsid w:val="000B5A5F"/>
    <w:rsid w:val="000B6A40"/>
    <w:rsid w:val="000C75E6"/>
    <w:rsid w:val="000E0547"/>
    <w:rsid w:val="000F1AA1"/>
    <w:rsid w:val="001062B5"/>
    <w:rsid w:val="0012473E"/>
    <w:rsid w:val="00126FD2"/>
    <w:rsid w:val="00136AF1"/>
    <w:rsid w:val="00166F85"/>
    <w:rsid w:val="0018536C"/>
    <w:rsid w:val="00186797"/>
    <w:rsid w:val="001A05CE"/>
    <w:rsid w:val="001B2BE9"/>
    <w:rsid w:val="001B7A35"/>
    <w:rsid w:val="001C2A5B"/>
    <w:rsid w:val="001D354B"/>
    <w:rsid w:val="001E085F"/>
    <w:rsid w:val="001E40FF"/>
    <w:rsid w:val="001E7E43"/>
    <w:rsid w:val="001F1161"/>
    <w:rsid w:val="00204178"/>
    <w:rsid w:val="00206A58"/>
    <w:rsid w:val="00215D3C"/>
    <w:rsid w:val="00217A06"/>
    <w:rsid w:val="0022121C"/>
    <w:rsid w:val="002229A7"/>
    <w:rsid w:val="00232F48"/>
    <w:rsid w:val="0023476A"/>
    <w:rsid w:val="00240302"/>
    <w:rsid w:val="00240995"/>
    <w:rsid w:val="002537F6"/>
    <w:rsid w:val="00254B3A"/>
    <w:rsid w:val="00256D3B"/>
    <w:rsid w:val="002604D0"/>
    <w:rsid w:val="002714B9"/>
    <w:rsid w:val="0027194F"/>
    <w:rsid w:val="00277D98"/>
    <w:rsid w:val="00282079"/>
    <w:rsid w:val="00291F9C"/>
    <w:rsid w:val="0029355F"/>
    <w:rsid w:val="00296FCA"/>
    <w:rsid w:val="002A79A5"/>
    <w:rsid w:val="002B2221"/>
    <w:rsid w:val="002B287B"/>
    <w:rsid w:val="002B3914"/>
    <w:rsid w:val="002E2EFE"/>
    <w:rsid w:val="002F05A9"/>
    <w:rsid w:val="002F5D76"/>
    <w:rsid w:val="0031115B"/>
    <w:rsid w:val="00321753"/>
    <w:rsid w:val="00346874"/>
    <w:rsid w:val="00352FC3"/>
    <w:rsid w:val="00364FF0"/>
    <w:rsid w:val="0039400D"/>
    <w:rsid w:val="00394235"/>
    <w:rsid w:val="003A064B"/>
    <w:rsid w:val="003B3016"/>
    <w:rsid w:val="003B33AB"/>
    <w:rsid w:val="003B5DFA"/>
    <w:rsid w:val="003B63C5"/>
    <w:rsid w:val="003B6866"/>
    <w:rsid w:val="003C191A"/>
    <w:rsid w:val="003D04E4"/>
    <w:rsid w:val="003D2E23"/>
    <w:rsid w:val="003D5AAB"/>
    <w:rsid w:val="003E1EAB"/>
    <w:rsid w:val="003E2840"/>
    <w:rsid w:val="003E2889"/>
    <w:rsid w:val="00401B05"/>
    <w:rsid w:val="00401E79"/>
    <w:rsid w:val="00402753"/>
    <w:rsid w:val="0043058D"/>
    <w:rsid w:val="00433283"/>
    <w:rsid w:val="00443ADE"/>
    <w:rsid w:val="0045339F"/>
    <w:rsid w:val="00470786"/>
    <w:rsid w:val="00473431"/>
    <w:rsid w:val="00477497"/>
    <w:rsid w:val="00480265"/>
    <w:rsid w:val="00481520"/>
    <w:rsid w:val="004863E4"/>
    <w:rsid w:val="004878D4"/>
    <w:rsid w:val="00495B86"/>
    <w:rsid w:val="004974F4"/>
    <w:rsid w:val="004A0BB4"/>
    <w:rsid w:val="004A7ECF"/>
    <w:rsid w:val="004B2A54"/>
    <w:rsid w:val="004B2D62"/>
    <w:rsid w:val="004B3D17"/>
    <w:rsid w:val="004C7431"/>
    <w:rsid w:val="004D127C"/>
    <w:rsid w:val="004D4202"/>
    <w:rsid w:val="004D5A40"/>
    <w:rsid w:val="004E7E22"/>
    <w:rsid w:val="004F03AB"/>
    <w:rsid w:val="004F0F6F"/>
    <w:rsid w:val="004F473C"/>
    <w:rsid w:val="004F5D3C"/>
    <w:rsid w:val="00501E61"/>
    <w:rsid w:val="00534BE1"/>
    <w:rsid w:val="00535D2D"/>
    <w:rsid w:val="00545C6C"/>
    <w:rsid w:val="005464DC"/>
    <w:rsid w:val="00547105"/>
    <w:rsid w:val="00552BCE"/>
    <w:rsid w:val="00561DFB"/>
    <w:rsid w:val="00561EF7"/>
    <w:rsid w:val="005774CC"/>
    <w:rsid w:val="00586629"/>
    <w:rsid w:val="005903FA"/>
    <w:rsid w:val="0059269C"/>
    <w:rsid w:val="005A341E"/>
    <w:rsid w:val="005A790F"/>
    <w:rsid w:val="005C5C9E"/>
    <w:rsid w:val="005D7D92"/>
    <w:rsid w:val="005E23B1"/>
    <w:rsid w:val="005E27F5"/>
    <w:rsid w:val="005E7C3D"/>
    <w:rsid w:val="005E7C50"/>
    <w:rsid w:val="005F69C1"/>
    <w:rsid w:val="005F78B4"/>
    <w:rsid w:val="00603573"/>
    <w:rsid w:val="00604A0D"/>
    <w:rsid w:val="00610590"/>
    <w:rsid w:val="006144AC"/>
    <w:rsid w:val="00615858"/>
    <w:rsid w:val="0062001E"/>
    <w:rsid w:val="0063115C"/>
    <w:rsid w:val="00637C20"/>
    <w:rsid w:val="00644AAB"/>
    <w:rsid w:val="00644E81"/>
    <w:rsid w:val="00660F49"/>
    <w:rsid w:val="00663AED"/>
    <w:rsid w:val="00664ECA"/>
    <w:rsid w:val="006767DB"/>
    <w:rsid w:val="00681DB8"/>
    <w:rsid w:val="00682767"/>
    <w:rsid w:val="00694868"/>
    <w:rsid w:val="006B600A"/>
    <w:rsid w:val="006C7A61"/>
    <w:rsid w:val="006E00AF"/>
    <w:rsid w:val="006E1C3B"/>
    <w:rsid w:val="007029BE"/>
    <w:rsid w:val="007056E9"/>
    <w:rsid w:val="00722270"/>
    <w:rsid w:val="00733814"/>
    <w:rsid w:val="007345FE"/>
    <w:rsid w:val="007456A3"/>
    <w:rsid w:val="0074734E"/>
    <w:rsid w:val="007600C6"/>
    <w:rsid w:val="007620F9"/>
    <w:rsid w:val="00780C25"/>
    <w:rsid w:val="00796865"/>
    <w:rsid w:val="007A255C"/>
    <w:rsid w:val="007A4BD2"/>
    <w:rsid w:val="007A69A7"/>
    <w:rsid w:val="007B3372"/>
    <w:rsid w:val="007B3492"/>
    <w:rsid w:val="007B3AEC"/>
    <w:rsid w:val="007B744D"/>
    <w:rsid w:val="007B783C"/>
    <w:rsid w:val="007C1531"/>
    <w:rsid w:val="007D1C38"/>
    <w:rsid w:val="007D5191"/>
    <w:rsid w:val="007E4CFD"/>
    <w:rsid w:val="00800982"/>
    <w:rsid w:val="008032A1"/>
    <w:rsid w:val="0082710C"/>
    <w:rsid w:val="00832E79"/>
    <w:rsid w:val="0084357D"/>
    <w:rsid w:val="008538C2"/>
    <w:rsid w:val="0085499B"/>
    <w:rsid w:val="00861739"/>
    <w:rsid w:val="008619F5"/>
    <w:rsid w:val="00867091"/>
    <w:rsid w:val="008677C1"/>
    <w:rsid w:val="00884232"/>
    <w:rsid w:val="00890D21"/>
    <w:rsid w:val="008916EB"/>
    <w:rsid w:val="00897E50"/>
    <w:rsid w:val="008A1F21"/>
    <w:rsid w:val="008A293E"/>
    <w:rsid w:val="008B5B81"/>
    <w:rsid w:val="008C1235"/>
    <w:rsid w:val="008E763F"/>
    <w:rsid w:val="008F337E"/>
    <w:rsid w:val="008F7348"/>
    <w:rsid w:val="008F7393"/>
    <w:rsid w:val="00902F31"/>
    <w:rsid w:val="009105C4"/>
    <w:rsid w:val="00917A9B"/>
    <w:rsid w:val="00917E9E"/>
    <w:rsid w:val="0092537A"/>
    <w:rsid w:val="009258F6"/>
    <w:rsid w:val="009266E0"/>
    <w:rsid w:val="00930234"/>
    <w:rsid w:val="009357F3"/>
    <w:rsid w:val="00943A47"/>
    <w:rsid w:val="009530C0"/>
    <w:rsid w:val="0097189C"/>
    <w:rsid w:val="00973F86"/>
    <w:rsid w:val="00983B63"/>
    <w:rsid w:val="00985B4B"/>
    <w:rsid w:val="009918E2"/>
    <w:rsid w:val="009A26E6"/>
    <w:rsid w:val="009B2EE2"/>
    <w:rsid w:val="009C0357"/>
    <w:rsid w:val="009C26B5"/>
    <w:rsid w:val="009C43B6"/>
    <w:rsid w:val="009D0144"/>
    <w:rsid w:val="009D0561"/>
    <w:rsid w:val="009E2DD5"/>
    <w:rsid w:val="009E3F1B"/>
    <w:rsid w:val="009E734A"/>
    <w:rsid w:val="009F15A9"/>
    <w:rsid w:val="00A07FF9"/>
    <w:rsid w:val="00A17DEA"/>
    <w:rsid w:val="00A23458"/>
    <w:rsid w:val="00A25B75"/>
    <w:rsid w:val="00A30976"/>
    <w:rsid w:val="00A3403A"/>
    <w:rsid w:val="00A41804"/>
    <w:rsid w:val="00A4242A"/>
    <w:rsid w:val="00A46273"/>
    <w:rsid w:val="00A46B33"/>
    <w:rsid w:val="00A46ED5"/>
    <w:rsid w:val="00A6198E"/>
    <w:rsid w:val="00A6523B"/>
    <w:rsid w:val="00A844FE"/>
    <w:rsid w:val="00A87F42"/>
    <w:rsid w:val="00A93F47"/>
    <w:rsid w:val="00AA2C0D"/>
    <w:rsid w:val="00AB14C8"/>
    <w:rsid w:val="00AB433C"/>
    <w:rsid w:val="00B15953"/>
    <w:rsid w:val="00B24D03"/>
    <w:rsid w:val="00B2737E"/>
    <w:rsid w:val="00B300CB"/>
    <w:rsid w:val="00B334B3"/>
    <w:rsid w:val="00B4346A"/>
    <w:rsid w:val="00B51FF0"/>
    <w:rsid w:val="00B65556"/>
    <w:rsid w:val="00B67C5B"/>
    <w:rsid w:val="00B7527B"/>
    <w:rsid w:val="00B917A3"/>
    <w:rsid w:val="00B951D6"/>
    <w:rsid w:val="00B970AE"/>
    <w:rsid w:val="00BA0264"/>
    <w:rsid w:val="00BA04A8"/>
    <w:rsid w:val="00BA1EB4"/>
    <w:rsid w:val="00BA5620"/>
    <w:rsid w:val="00BC4840"/>
    <w:rsid w:val="00BD0BB8"/>
    <w:rsid w:val="00BE23DF"/>
    <w:rsid w:val="00BE5D09"/>
    <w:rsid w:val="00BF4BA4"/>
    <w:rsid w:val="00C06471"/>
    <w:rsid w:val="00C07D60"/>
    <w:rsid w:val="00C1563D"/>
    <w:rsid w:val="00C16A82"/>
    <w:rsid w:val="00C176F6"/>
    <w:rsid w:val="00C254D0"/>
    <w:rsid w:val="00C4758B"/>
    <w:rsid w:val="00C55646"/>
    <w:rsid w:val="00C767D6"/>
    <w:rsid w:val="00C95721"/>
    <w:rsid w:val="00C95B5E"/>
    <w:rsid w:val="00CA3581"/>
    <w:rsid w:val="00CA6C1F"/>
    <w:rsid w:val="00CB6DF6"/>
    <w:rsid w:val="00CD7136"/>
    <w:rsid w:val="00CF4652"/>
    <w:rsid w:val="00D019E7"/>
    <w:rsid w:val="00D0582E"/>
    <w:rsid w:val="00D06F6D"/>
    <w:rsid w:val="00D1375A"/>
    <w:rsid w:val="00D26364"/>
    <w:rsid w:val="00D32B47"/>
    <w:rsid w:val="00D36C8B"/>
    <w:rsid w:val="00D4253B"/>
    <w:rsid w:val="00D56B82"/>
    <w:rsid w:val="00D603E8"/>
    <w:rsid w:val="00D815F5"/>
    <w:rsid w:val="00D87A30"/>
    <w:rsid w:val="00D94615"/>
    <w:rsid w:val="00DA182A"/>
    <w:rsid w:val="00DA243D"/>
    <w:rsid w:val="00DB09B6"/>
    <w:rsid w:val="00DB19DA"/>
    <w:rsid w:val="00DB6205"/>
    <w:rsid w:val="00DB799B"/>
    <w:rsid w:val="00DC6B0F"/>
    <w:rsid w:val="00DE0A64"/>
    <w:rsid w:val="00DE4B12"/>
    <w:rsid w:val="00E0133E"/>
    <w:rsid w:val="00E11821"/>
    <w:rsid w:val="00E21954"/>
    <w:rsid w:val="00E222A2"/>
    <w:rsid w:val="00E34AF8"/>
    <w:rsid w:val="00E37493"/>
    <w:rsid w:val="00E451F7"/>
    <w:rsid w:val="00E55BA0"/>
    <w:rsid w:val="00E55D35"/>
    <w:rsid w:val="00E57D01"/>
    <w:rsid w:val="00E57E32"/>
    <w:rsid w:val="00E61CC1"/>
    <w:rsid w:val="00E67576"/>
    <w:rsid w:val="00E67CB7"/>
    <w:rsid w:val="00E80512"/>
    <w:rsid w:val="00EA18B7"/>
    <w:rsid w:val="00EA18FF"/>
    <w:rsid w:val="00EB3B93"/>
    <w:rsid w:val="00EB4D9E"/>
    <w:rsid w:val="00EB58EF"/>
    <w:rsid w:val="00EC67E1"/>
    <w:rsid w:val="00ED4498"/>
    <w:rsid w:val="00EE5176"/>
    <w:rsid w:val="00EE5CA1"/>
    <w:rsid w:val="00F115B3"/>
    <w:rsid w:val="00F140C4"/>
    <w:rsid w:val="00F15C69"/>
    <w:rsid w:val="00F26F58"/>
    <w:rsid w:val="00F34B1A"/>
    <w:rsid w:val="00F42D82"/>
    <w:rsid w:val="00F43515"/>
    <w:rsid w:val="00F451FE"/>
    <w:rsid w:val="00F54058"/>
    <w:rsid w:val="00F57E9A"/>
    <w:rsid w:val="00F6678D"/>
    <w:rsid w:val="00F7771D"/>
    <w:rsid w:val="00F8234D"/>
    <w:rsid w:val="00F86B42"/>
    <w:rsid w:val="00F87CCC"/>
    <w:rsid w:val="00F97A61"/>
    <w:rsid w:val="00FD1B31"/>
    <w:rsid w:val="00FD3018"/>
    <w:rsid w:val="098571B2"/>
    <w:rsid w:val="456A88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DE8B3B0"/>
  <w15:docId w15:val="{B8DBE5DD-B7BD-4D4A-AD8F-4CD90D2A1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paragraph" w:styleId="BalloonText">
    <w:name w:val="Balloon Text"/>
    <w:basedOn w:val="Normal"/>
    <w:rPr>
      <w:rFonts w:ascii="Tahoma" w:hAnsi="Tahoma" w:cs="Tahoma"/>
      <w:sz w:val="16"/>
      <w:szCs w:val="16"/>
    </w:rPr>
  </w:style>
  <w:style w:type="character" w:customStyle="1" w:styleId="BalloonTextChar">
    <w:name w:val="Balloon Text Char"/>
    <w:rPr>
      <w:rFonts w:ascii="Tahoma" w:hAnsi="Tahoma" w:cs="Tahoma"/>
      <w:sz w:val="16"/>
      <w:szCs w:val="16"/>
      <w:lang w:eastAsia="en-US"/>
    </w:rPr>
  </w:style>
  <w:style w:type="paragraph" w:customStyle="1" w:styleId="Bullet1">
    <w:name w:val="Bullet 1"/>
    <w:basedOn w:val="Normal"/>
    <w:qFormat/>
    <w:rsid w:val="0007355C"/>
    <w:pPr>
      <w:numPr>
        <w:numId w:val="1"/>
      </w:numPr>
    </w:pPr>
    <w:rPr>
      <w:rFonts w:asciiTheme="minorHAnsi" w:hAnsiTheme="minorHAnsi" w:cs="Open Sans"/>
      <w:sz w:val="18"/>
      <w:lang w:eastAsia="en-GB"/>
    </w:rPr>
  </w:style>
  <w:style w:type="character" w:customStyle="1" w:styleId="Bullet1Char">
    <w:name w:val="Bullet 1 Char"/>
    <w:rPr>
      <w:rFonts w:ascii="Arial" w:hAnsi="Arial"/>
    </w:rPr>
  </w:style>
  <w:style w:type="paragraph" w:styleId="ListParagraph">
    <w:name w:val="List Paragraph"/>
    <w:basedOn w:val="Normal"/>
    <w:uiPriority w:val="34"/>
    <w:qFormat/>
    <w:rsid w:val="002229A7"/>
    <w:pPr>
      <w:ind w:left="720"/>
      <w:contextualSpacing/>
    </w:pPr>
  </w:style>
  <w:style w:type="paragraph" w:customStyle="1" w:styleId="ColorfulList-Accent11">
    <w:name w:val="Colorful List - Accent 11"/>
    <w:basedOn w:val="Normal"/>
    <w:uiPriority w:val="34"/>
    <w:qFormat/>
    <w:rsid w:val="000E0547"/>
    <w:pPr>
      <w:spacing w:after="200" w:line="276" w:lineRule="auto"/>
      <w:ind w:left="720"/>
      <w:contextualSpacing/>
    </w:pPr>
    <w:rPr>
      <w:rFonts w:ascii="Calibri" w:eastAsia="Calibri" w:hAnsi="Calibri"/>
      <w:sz w:val="22"/>
      <w:szCs w:val="22"/>
    </w:rPr>
  </w:style>
  <w:style w:type="paragraph" w:styleId="Title">
    <w:name w:val="Title"/>
    <w:basedOn w:val="Normal"/>
    <w:link w:val="TitleChar"/>
    <w:qFormat/>
    <w:rsid w:val="0022121C"/>
    <w:pPr>
      <w:tabs>
        <w:tab w:val="left" w:pos="432"/>
        <w:tab w:val="left" w:pos="4320"/>
        <w:tab w:val="left" w:pos="8928"/>
      </w:tabs>
      <w:jc w:val="center"/>
    </w:pPr>
    <w:rPr>
      <w:rFonts w:ascii="Garamond" w:hAnsi="Garamond"/>
      <w:b/>
      <w:i/>
      <w:color w:val="000000"/>
    </w:rPr>
  </w:style>
  <w:style w:type="character" w:customStyle="1" w:styleId="TitleChar">
    <w:name w:val="Title Char"/>
    <w:basedOn w:val="DefaultParagraphFont"/>
    <w:link w:val="Title"/>
    <w:rsid w:val="0022121C"/>
    <w:rPr>
      <w:rFonts w:ascii="Garamond" w:hAnsi="Garamond"/>
      <w:b/>
      <w:i/>
      <w:color w:val="000000"/>
      <w:lang w:eastAsia="en-US"/>
    </w:rPr>
  </w:style>
  <w:style w:type="table" w:styleId="TableGrid">
    <w:name w:val="Table Grid"/>
    <w:basedOn w:val="TableNormal"/>
    <w:uiPriority w:val="39"/>
    <w:rsid w:val="00A25B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4B2A54"/>
    <w:rPr>
      <w:rFonts w:ascii="Calibri" w:eastAsiaTheme="minorHAnsi" w:hAnsi="Calibri" w:cs="Consolas"/>
      <w:sz w:val="22"/>
      <w:szCs w:val="21"/>
    </w:rPr>
  </w:style>
  <w:style w:type="character" w:customStyle="1" w:styleId="PlainTextChar">
    <w:name w:val="Plain Text Char"/>
    <w:basedOn w:val="DefaultParagraphFont"/>
    <w:link w:val="PlainText"/>
    <w:uiPriority w:val="99"/>
    <w:rsid w:val="004B2A54"/>
    <w:rPr>
      <w:rFonts w:ascii="Calibri" w:eastAsiaTheme="minorHAnsi" w:hAnsi="Calibri" w:cs="Consolas"/>
      <w:sz w:val="22"/>
      <w:szCs w:val="21"/>
      <w:lang w:eastAsia="en-US"/>
    </w:rPr>
  </w:style>
  <w:style w:type="paragraph" w:styleId="Revision">
    <w:name w:val="Revision"/>
    <w:hidden/>
    <w:uiPriority w:val="99"/>
    <w:semiHidden/>
    <w:rsid w:val="00A844FE"/>
    <w:rPr>
      <w:lang w:eastAsia="en-US"/>
    </w:rPr>
  </w:style>
  <w:style w:type="paragraph" w:customStyle="1" w:styleId="paragraph">
    <w:name w:val="paragraph"/>
    <w:basedOn w:val="Normal"/>
    <w:rsid w:val="007A255C"/>
    <w:rPr>
      <w:sz w:val="24"/>
      <w:szCs w:val="24"/>
      <w:lang w:eastAsia="en-GB"/>
    </w:rPr>
  </w:style>
  <w:style w:type="character" w:customStyle="1" w:styleId="normaltextrun1">
    <w:name w:val="normaltextrun1"/>
    <w:basedOn w:val="DefaultParagraphFont"/>
    <w:rsid w:val="007A255C"/>
  </w:style>
  <w:style w:type="character" w:customStyle="1" w:styleId="eop">
    <w:name w:val="eop"/>
    <w:basedOn w:val="DefaultParagraphFont"/>
    <w:rsid w:val="007A255C"/>
  </w:style>
  <w:style w:type="character" w:customStyle="1" w:styleId="normaltextrun">
    <w:name w:val="normaltextrun"/>
    <w:basedOn w:val="DefaultParagraphFont"/>
    <w:rsid w:val="0085499B"/>
  </w:style>
  <w:style w:type="paragraph" w:customStyle="1" w:styleId="Default">
    <w:name w:val="Default"/>
    <w:rsid w:val="001E40FF"/>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69657028">
      <w:bodyDiv w:val="1"/>
      <w:marLeft w:val="0"/>
      <w:marRight w:val="0"/>
      <w:marTop w:val="0"/>
      <w:marBottom w:val="0"/>
      <w:divBdr>
        <w:top w:val="none" w:sz="0" w:space="0" w:color="auto"/>
        <w:left w:val="none" w:sz="0" w:space="0" w:color="auto"/>
        <w:bottom w:val="none" w:sz="0" w:space="0" w:color="auto"/>
        <w:right w:val="none" w:sz="0" w:space="0" w:color="auto"/>
      </w:divBdr>
    </w:div>
    <w:div w:id="1274241086">
      <w:bodyDiv w:val="1"/>
      <w:marLeft w:val="0"/>
      <w:marRight w:val="0"/>
      <w:marTop w:val="0"/>
      <w:marBottom w:val="0"/>
      <w:divBdr>
        <w:top w:val="none" w:sz="0" w:space="0" w:color="auto"/>
        <w:left w:val="none" w:sz="0" w:space="0" w:color="auto"/>
        <w:bottom w:val="none" w:sz="0" w:space="0" w:color="auto"/>
        <w:right w:val="none" w:sz="0" w:space="0" w:color="auto"/>
      </w:divBdr>
    </w:div>
    <w:div w:id="1927496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A:\TEAL\HR\Job%20Evaluation%20and%20Job%20Descriptions\Job%20Descriptions\1.%20Templates%202025\Template%20Job%20Description%20TEAL%20Associate%20-%20June%202025%20v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e267e66-8145-4d74-b14c-87723461649b">
      <Terms xmlns="http://schemas.microsoft.com/office/infopath/2007/PartnerControls"/>
    </lcf76f155ced4ddcb4097134ff3c332f>
    <TaxCatchAll xmlns="2d2694d3-71a3-47f1-82f2-c85c609fb506"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B67A1D9F76A594FABCE150344B2307E" ma:contentTypeVersion="16" ma:contentTypeDescription="Create a new document." ma:contentTypeScope="" ma:versionID="16292e57e85c473a52ffab3e2ca3bdd7">
  <xsd:schema xmlns:xsd="http://www.w3.org/2001/XMLSchema" xmlns:xs="http://www.w3.org/2001/XMLSchema" xmlns:p="http://schemas.microsoft.com/office/2006/metadata/properties" xmlns:ns2="2d2694d3-71a3-47f1-82f2-c85c609fb506" xmlns:ns3="1e267e66-8145-4d74-b14c-87723461649b" targetNamespace="http://schemas.microsoft.com/office/2006/metadata/properties" ma:root="true" ma:fieldsID="b837479dc1e733264311fac33e18ca73" ns2:_="" ns3:_="">
    <xsd:import namespace="2d2694d3-71a3-47f1-82f2-c85c609fb506"/>
    <xsd:import namespace="1e267e66-8145-4d74-b14c-87723461649b"/>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ServiceLocation" minOccurs="0"/>
                <xsd:element ref="ns3:MediaLengthInSecond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2694d3-71a3-47f1-82f2-c85c609fb50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1277d52e-0c01-4ee6-a0eb-66b3b7b16d70}" ma:internalName="TaxCatchAll" ma:showField="CatchAllData" ma:web="2d2694d3-71a3-47f1-82f2-c85c609fb50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e267e66-8145-4d74-b14c-87723461649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16bc3a80-d601-469c-ab6c-7db1c1be9426"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0996003-8D87-46F6-9643-14411FB95053}">
  <ds:schemaRefs>
    <ds:schemaRef ds:uri="http://schemas.microsoft.com/office/2006/metadata/properties"/>
    <ds:schemaRef ds:uri="http://schemas.microsoft.com/office/infopath/2007/PartnerControls"/>
    <ds:schemaRef ds:uri="1e267e66-8145-4d74-b14c-87723461649b"/>
    <ds:schemaRef ds:uri="2d2694d3-71a3-47f1-82f2-c85c609fb506"/>
  </ds:schemaRefs>
</ds:datastoreItem>
</file>

<file path=customXml/itemProps2.xml><?xml version="1.0" encoding="utf-8"?>
<ds:datastoreItem xmlns:ds="http://schemas.openxmlformats.org/officeDocument/2006/customXml" ds:itemID="{9E657605-E9A2-4CC3-ACF7-13B706D3A0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2694d3-71a3-47f1-82f2-c85c609fb506"/>
    <ds:schemaRef ds:uri="1e267e66-8145-4d74-b14c-8772346164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D9B746D-A758-462A-9553-B636F1279E39}">
  <ds:schemaRefs>
    <ds:schemaRef ds:uri="http://schemas.openxmlformats.org/officeDocument/2006/bibliography"/>
  </ds:schemaRefs>
</ds:datastoreItem>
</file>

<file path=customXml/itemProps4.xml><?xml version="1.0" encoding="utf-8"?>
<ds:datastoreItem xmlns:ds="http://schemas.openxmlformats.org/officeDocument/2006/customXml" ds:itemID="{CD0EDFD3-85BC-424A-8F1C-79C55A99400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Template Job Description TEAL Associate - June 2025 v2.dotx</Template>
  <TotalTime>118</TotalTime>
  <Pages>2</Pages>
  <Words>868</Words>
  <Characters>5053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Job Outline</vt:lpstr>
    </vt:vector>
  </TitlesOfParts>
  <Company>ERYC</Company>
  <LinksUpToDate>false</LinksUpToDate>
  <CharactersWithSpaces>5910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Outline</dc:title>
  <dc:subject>hr/jobdesc/*</dc:subject>
  <dc:creator>Hadfield C Mrs (TEAL)</dc:creator>
  <cp:lastModifiedBy>Hadfield C Mrs (TEAL)</cp:lastModifiedBy>
  <cp:revision>4</cp:revision>
  <cp:lastPrinted>2021-12-01T16:18:00Z</cp:lastPrinted>
  <dcterms:created xsi:type="dcterms:W3CDTF">2026-10-15T09:57:00Z</dcterms:created>
  <dcterms:modified xsi:type="dcterms:W3CDTF">2026-10-15T09:57:00Z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0x0101004B67A1D9F76A594FABCE150344B2307E</vt:lpwstr>
  </property>
  <property fmtid="{D5CDD505-2E9C-101B-9397-08002B2CF9AE}" pid="3" name="Order">
    <vt:r8>805400</vt:r8>
  </property>
  <property fmtid="{D5CDD505-2E9C-101B-9397-08002B2CF9AE}" pid="4" name="MediaServiceImageTags">
    <vt:lpwstr/>
  </property>
</Properties>
</file>