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9463FE" w14:textId="1B9947EF" w:rsidR="008503FE" w:rsidRDefault="000E7FB4" w:rsidP="00CF424F">
      <w:r w:rsidRPr="006E360E">
        <w:rPr>
          <w:b/>
          <w:bCs/>
          <w:noProof/>
        </w:rPr>
        <w:drawing>
          <wp:anchor distT="0" distB="0" distL="114300" distR="114300" simplePos="0" relativeHeight="251777024" behindDoc="0" locked="0" layoutInCell="1" allowOverlap="1" wp14:anchorId="32053BF5" wp14:editId="3291ADFC">
            <wp:simplePos x="0" y="0"/>
            <wp:positionH relativeFrom="page">
              <wp:posOffset>2520315</wp:posOffset>
            </wp:positionH>
            <wp:positionV relativeFrom="page">
              <wp:posOffset>360045</wp:posOffset>
            </wp:positionV>
            <wp:extent cx="1857600" cy="1857600"/>
            <wp:effectExtent l="0" t="0" r="9525" b="9525"/>
            <wp:wrapNone/>
            <wp:docPr id="613554977" name="Picture 11"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54977" name="Picture 11" descr="A red background with white tex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576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360E">
        <w:rPr>
          <w:noProof/>
        </w:rPr>
        <w:drawing>
          <wp:anchor distT="0" distB="0" distL="114300" distR="114300" simplePos="0" relativeHeight="251776000" behindDoc="0" locked="0" layoutInCell="1" allowOverlap="1" wp14:anchorId="409E132A" wp14:editId="36EC2605">
            <wp:simplePos x="0" y="0"/>
            <wp:positionH relativeFrom="page">
              <wp:posOffset>360045</wp:posOffset>
            </wp:positionH>
            <wp:positionV relativeFrom="page">
              <wp:posOffset>360045</wp:posOffset>
            </wp:positionV>
            <wp:extent cx="1846800" cy="1846800"/>
            <wp:effectExtent l="0" t="0" r="1270" b="1270"/>
            <wp:wrapNone/>
            <wp:docPr id="1524895732" name="Picture 9" descr="A blue background with white text and a tree with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895732" name="Picture 9" descr="A blue background with white text and a tree with a cros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6800" cy="184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1" locked="0" layoutInCell="1" allowOverlap="1" wp14:anchorId="72A7F6A8" wp14:editId="7C9E33F2">
            <wp:simplePos x="0" y="0"/>
            <wp:positionH relativeFrom="page">
              <wp:align>left</wp:align>
            </wp:positionH>
            <wp:positionV relativeFrom="page">
              <wp:align>top</wp:align>
            </wp:positionV>
            <wp:extent cx="7563600" cy="10692000"/>
            <wp:effectExtent l="0" t="0" r="0" b="0"/>
            <wp:wrapNone/>
            <wp:docPr id="935065315" name="Picture 10" descr="A brick building with a red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65315" name="Picture 10" descr="A brick building with a red doo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page">
              <wp14:pctWidth>0</wp14:pctWidth>
            </wp14:sizeRelH>
            <wp14:sizeRelV relativeFrom="page">
              <wp14:pctHeight>0</wp14:pctHeight>
            </wp14:sizeRelV>
          </wp:anchor>
        </w:drawing>
      </w:r>
      <w:bookmarkStart w:id="0" w:name="_Hlk130799376"/>
      <w:bookmarkEnd w:id="0"/>
      <w:r w:rsidR="00016E0E">
        <w:t xml:space="preserve"> </w:t>
      </w:r>
    </w:p>
    <w:p w14:paraId="6B1251DF" w14:textId="51E78C61" w:rsidR="00DA6989" w:rsidRDefault="00DA6989" w:rsidP="00CF424F"/>
    <w:p w14:paraId="0B520821" w14:textId="3427AE51" w:rsidR="006E360E" w:rsidRPr="006E360E" w:rsidRDefault="006E360E" w:rsidP="006E360E"/>
    <w:p w14:paraId="5FD28379" w14:textId="6D8FCA10" w:rsidR="00DA6989" w:rsidRDefault="00DA6989" w:rsidP="00CF424F"/>
    <w:p w14:paraId="774618E2" w14:textId="295AEEB4" w:rsidR="00DA6989" w:rsidRPr="00CF424F" w:rsidRDefault="00DA6989" w:rsidP="00CF424F"/>
    <w:p w14:paraId="0DD9ED0A" w14:textId="31AB6E8C" w:rsidR="006E360E" w:rsidRPr="006E360E" w:rsidRDefault="00870655" w:rsidP="006E360E">
      <w:pPr>
        <w:rPr>
          <w:b/>
          <w:bCs/>
        </w:rPr>
      </w:pPr>
      <w:r>
        <w:rPr>
          <w:noProof/>
          <w:lang w:eastAsia="en-GB"/>
        </w:rPr>
        <mc:AlternateContent>
          <mc:Choice Requires="wps">
            <w:drawing>
              <wp:anchor distT="0" distB="0" distL="114300" distR="114300" simplePos="0" relativeHeight="251696128" behindDoc="0" locked="0" layoutInCell="1" allowOverlap="1" wp14:anchorId="1836D3C2" wp14:editId="366027F0">
                <wp:simplePos x="0" y="0"/>
                <wp:positionH relativeFrom="margin">
                  <wp:posOffset>0</wp:posOffset>
                </wp:positionH>
                <wp:positionV relativeFrom="paragraph">
                  <wp:posOffset>403225</wp:posOffset>
                </wp:positionV>
                <wp:extent cx="6581775" cy="5568950"/>
                <wp:effectExtent l="0" t="0" r="9525" b="12700"/>
                <wp:wrapNone/>
                <wp:docPr id="31" name="Text Box 31"/>
                <wp:cNvGraphicFramePr/>
                <a:graphic xmlns:a="http://schemas.openxmlformats.org/drawingml/2006/main">
                  <a:graphicData uri="http://schemas.microsoft.com/office/word/2010/wordprocessingShape">
                    <wps:wsp>
                      <wps:cNvSpPr txBox="1"/>
                      <wps:spPr>
                        <a:xfrm>
                          <a:off x="0" y="0"/>
                          <a:ext cx="6581775" cy="5568950"/>
                        </a:xfrm>
                        <a:prstGeom prst="rect">
                          <a:avLst/>
                        </a:prstGeom>
                        <a:noFill/>
                        <a:ln w="6350">
                          <a:noFill/>
                        </a:ln>
                      </wps:spPr>
                      <wps:txbx>
                        <w:txbxContent>
                          <w:p w14:paraId="0F20C90A" w14:textId="2977FEC3" w:rsidR="00D53416" w:rsidRPr="009935D4" w:rsidRDefault="009C2133" w:rsidP="00870655">
                            <w:pPr>
                              <w:spacing w:after="0" w:line="240" w:lineRule="auto"/>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pPr>
                            <w:r>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 xml:space="preserve">Executive </w:t>
                            </w:r>
                            <w:r w:rsidR="00B35BAD"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 xml:space="preserve">Headteacher </w:t>
                            </w:r>
                            <w:r w:rsidR="000E7FB4"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br/>
                            </w:r>
                            <w:r w:rsidR="00B35BAD"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Applicant</w:t>
                            </w:r>
                            <w:r w:rsidR="000E7FB4"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br/>
                            </w:r>
                            <w:r w:rsidR="00B35BAD"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Pack</w:t>
                            </w:r>
                          </w:p>
                        </w:txbxContent>
                      </wps:txbx>
                      <wps:bodyPr rot="0" spcFirstLastPara="0" vertOverflow="overflow" horzOverflow="overflow" vert="horz"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6D3C2" id="_x0000_t202" coordsize="21600,21600" o:spt="202" path="m,l,21600r21600,l21600,xe">
                <v:stroke joinstyle="miter"/>
                <v:path gradientshapeok="t" o:connecttype="rect"/>
              </v:shapetype>
              <v:shape id="Text Box 31" o:spid="_x0000_s1026" type="#_x0000_t202" style="position:absolute;margin-left:0;margin-top:31.75pt;width:518.25pt;height:438.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" filled="f" stroked="f" strokeweight=".5pt">
                <v:textbox inset="4mm,0,0,0">
                  <w:txbxContent>
                    <w:p w14:paraId="0F20C90A" w14:textId="2977FEC3" w:rsidR="00D53416" w:rsidRPr="009935D4" w:rsidRDefault="009C2133" w:rsidP="00870655">
                      <w:pPr>
                        <w:spacing w:after="0" w:line="240" w:lineRule="auto"/>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pPr>
                      <w:r>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 xml:space="preserve">Executive </w:t>
                      </w:r>
                      <w:r w:rsidR="00B35BAD"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 xml:space="preserve">Headteacher </w:t>
                      </w:r>
                      <w:r w:rsidR="000E7FB4"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br/>
                      </w:r>
                      <w:r w:rsidR="00B35BAD"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Applicant</w:t>
                      </w:r>
                      <w:r w:rsidR="000E7FB4"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br/>
                      </w:r>
                      <w:r w:rsidR="00B35BAD" w:rsidRPr="009935D4">
                        <w:rPr>
                          <w:rFonts w:ascii="Raleway Black" w:hAnsi="Raleway Black"/>
                          <w:color w:val="233772"/>
                          <w:spacing w:val="-20"/>
                          <w:sz w:val="144"/>
                          <w:szCs w:val="144"/>
                          <w14:textOutline w14:w="12700" w14:cap="rnd" w14:cmpd="sng" w14:algn="ctr">
                            <w14:solidFill>
                              <w14:schemeClr w14:val="bg1"/>
                            </w14:solidFill>
                            <w14:prstDash w14:val="solid"/>
                            <w14:bevel/>
                          </w14:textOutline>
                          <w14:textFill>
                            <w14:gradFill>
                              <w14:gsLst>
                                <w14:gs w14:pos="10000">
                                  <w14:srgbClr w14:val="233772"/>
                                </w14:gs>
                                <w14:gs w14:pos="90000">
                                  <w14:srgbClr w14:val="541B1B"/>
                                </w14:gs>
                              </w14:gsLst>
                              <w14:lin w14:ang="0" w14:scaled="0"/>
                            </w14:gradFill>
                          </w14:textFill>
                        </w:rPr>
                        <w:t>Pack</w:t>
                      </w:r>
                    </w:p>
                  </w:txbxContent>
                </v:textbox>
                <w10:wrap anchorx="margin"/>
              </v:shape>
            </w:pict>
          </mc:Fallback>
        </mc:AlternateContent>
      </w:r>
      <w:r>
        <w:rPr>
          <w:noProof/>
        </w:rPr>
        <w:drawing>
          <wp:anchor distT="0" distB="0" distL="114300" distR="114300" simplePos="0" relativeHeight="251794432" behindDoc="0" locked="0" layoutInCell="1" allowOverlap="1" wp14:anchorId="62E67B74" wp14:editId="6A339321">
            <wp:simplePos x="0" y="0"/>
            <wp:positionH relativeFrom="page">
              <wp:posOffset>2524125</wp:posOffset>
            </wp:positionH>
            <wp:positionV relativeFrom="paragraph">
              <wp:posOffset>6980555</wp:posOffset>
            </wp:positionV>
            <wp:extent cx="1842828" cy="970915"/>
            <wp:effectExtent l="0" t="0" r="5080" b="635"/>
            <wp:wrapNone/>
            <wp:docPr id="1852138930" name="Picture 18521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38930" name="Picture 185213893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7718" cy="973491"/>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2DA9A6FC" wp14:editId="18BCB486">
            <wp:simplePos x="0" y="0"/>
            <wp:positionH relativeFrom="page">
              <wp:posOffset>409575</wp:posOffset>
            </wp:positionH>
            <wp:positionV relativeFrom="paragraph">
              <wp:posOffset>6148070</wp:posOffset>
            </wp:positionV>
            <wp:extent cx="1800000" cy="1800000"/>
            <wp:effectExtent l="0" t="0" r="0" b="0"/>
            <wp:wrapNone/>
            <wp:docPr id="15" name="Picture 1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logo&#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14:sizeRelH relativeFrom="page">
              <wp14:pctWidth>0</wp14:pctWidth>
            </wp14:sizeRelH>
            <wp14:sizeRelV relativeFrom="page">
              <wp14:pctHeight>0</wp14:pctHeight>
            </wp14:sizeRelV>
          </wp:anchor>
        </w:drawing>
      </w:r>
      <w:r w:rsidR="003E7718">
        <w:rPr>
          <w:b/>
          <w:bCs/>
        </w:rPr>
        <w:br w:type="page"/>
      </w:r>
    </w:p>
    <w:p w14:paraId="27673BBD" w14:textId="7C675399" w:rsidR="00DA6989" w:rsidRDefault="00DA6989">
      <w:pPr>
        <w:rPr>
          <w:b/>
          <w:bCs/>
        </w:rPr>
      </w:pPr>
    </w:p>
    <w:sdt>
      <w:sdtPr>
        <w:rPr>
          <w:rFonts w:ascii="Raleway Medium" w:eastAsiaTheme="minorHAnsi" w:hAnsi="Raleway Medium" w:cstheme="minorBidi"/>
          <w:noProof/>
          <w:color w:val="auto"/>
          <w:spacing w:val="0"/>
          <w:sz w:val="22"/>
          <w:szCs w:val="22"/>
          <w:lang w:val="en-GB"/>
        </w:rPr>
        <w:id w:val="-1707875267"/>
        <w:docPartObj>
          <w:docPartGallery w:val="Table of Contents"/>
          <w:docPartUnique/>
        </w:docPartObj>
      </w:sdtPr>
      <w:sdtEndPr>
        <w:rPr>
          <w:noProof w:val="0"/>
        </w:rPr>
      </w:sdtEndPr>
      <w:sdtContent>
        <w:p w14:paraId="572DBFC2" w14:textId="690A8481" w:rsidR="001B1179" w:rsidRPr="00EC2FBC" w:rsidRDefault="001B1179" w:rsidP="00A5329D">
          <w:pPr>
            <w:pStyle w:val="TOCHeading"/>
          </w:pPr>
          <w:r w:rsidRPr="00EC2FBC">
            <w:t>Contents</w:t>
          </w:r>
        </w:p>
        <w:p w14:paraId="2276E6DF" w14:textId="3A9CFA35" w:rsidR="004174A1" w:rsidRDefault="001B1179">
          <w:pPr>
            <w:pStyle w:val="TOC1"/>
            <w:rPr>
              <w:rFonts w:asciiTheme="minorHAnsi" w:eastAsiaTheme="minorEastAsia" w:hAnsiTheme="minorHAnsi"/>
              <w:noProof/>
              <w:kern w:val="2"/>
              <w:sz w:val="24"/>
              <w:szCs w:val="24"/>
              <w:lang w:eastAsia="en-GB"/>
              <w14:ligatures w14:val="standardContextual"/>
            </w:rPr>
          </w:pPr>
          <w:r>
            <w:fldChar w:fldCharType="begin"/>
          </w:r>
          <w:r>
            <w:instrText xml:space="preserve"> TOC \o "1-3" \h \z \u </w:instrText>
          </w:r>
          <w:r>
            <w:fldChar w:fldCharType="separate"/>
          </w:r>
          <w:hyperlink w:anchor="_Toc187928984" w:history="1">
            <w:r w:rsidR="004174A1" w:rsidRPr="00AD5B3D">
              <w:rPr>
                <w:rStyle w:val="Hyperlink"/>
                <w:noProof/>
              </w:rPr>
              <w:t>Welcome letter from Jonny Uttley, CEO</w:t>
            </w:r>
            <w:r w:rsidR="004174A1">
              <w:rPr>
                <w:noProof/>
                <w:webHidden/>
              </w:rPr>
              <w:tab/>
            </w:r>
            <w:r w:rsidR="004174A1">
              <w:rPr>
                <w:noProof/>
                <w:webHidden/>
              </w:rPr>
              <w:fldChar w:fldCharType="begin"/>
            </w:r>
            <w:r w:rsidR="004174A1">
              <w:rPr>
                <w:noProof/>
                <w:webHidden/>
              </w:rPr>
              <w:instrText xml:space="preserve"> PAGEREF _Toc187928984 \h </w:instrText>
            </w:r>
            <w:r w:rsidR="004174A1">
              <w:rPr>
                <w:noProof/>
                <w:webHidden/>
              </w:rPr>
            </w:r>
            <w:r w:rsidR="004174A1">
              <w:rPr>
                <w:noProof/>
                <w:webHidden/>
              </w:rPr>
              <w:fldChar w:fldCharType="separate"/>
            </w:r>
            <w:r w:rsidR="004174A1">
              <w:rPr>
                <w:noProof/>
                <w:webHidden/>
              </w:rPr>
              <w:t>4</w:t>
            </w:r>
            <w:r w:rsidR="004174A1">
              <w:rPr>
                <w:noProof/>
                <w:webHidden/>
              </w:rPr>
              <w:fldChar w:fldCharType="end"/>
            </w:r>
          </w:hyperlink>
        </w:p>
        <w:p w14:paraId="4683ACDD" w14:textId="2AA31CB1"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85" w:history="1">
            <w:r w:rsidR="004174A1" w:rsidRPr="00AD5B3D">
              <w:rPr>
                <w:rStyle w:val="Hyperlink"/>
                <w:noProof/>
              </w:rPr>
              <w:t>About The Education Alliance</w:t>
            </w:r>
            <w:r w:rsidR="004174A1">
              <w:rPr>
                <w:noProof/>
                <w:webHidden/>
              </w:rPr>
              <w:tab/>
            </w:r>
            <w:r w:rsidR="004174A1">
              <w:rPr>
                <w:noProof/>
                <w:webHidden/>
              </w:rPr>
              <w:fldChar w:fldCharType="begin"/>
            </w:r>
            <w:r w:rsidR="004174A1">
              <w:rPr>
                <w:noProof/>
                <w:webHidden/>
              </w:rPr>
              <w:instrText xml:space="preserve"> PAGEREF _Toc187928985 \h </w:instrText>
            </w:r>
            <w:r w:rsidR="004174A1">
              <w:rPr>
                <w:noProof/>
                <w:webHidden/>
              </w:rPr>
            </w:r>
            <w:r w:rsidR="004174A1">
              <w:rPr>
                <w:noProof/>
                <w:webHidden/>
              </w:rPr>
              <w:fldChar w:fldCharType="separate"/>
            </w:r>
            <w:r w:rsidR="004174A1">
              <w:rPr>
                <w:noProof/>
                <w:webHidden/>
              </w:rPr>
              <w:t>5</w:t>
            </w:r>
            <w:r w:rsidR="004174A1">
              <w:rPr>
                <w:noProof/>
                <w:webHidden/>
              </w:rPr>
              <w:fldChar w:fldCharType="end"/>
            </w:r>
          </w:hyperlink>
        </w:p>
        <w:p w14:paraId="448B686F" w14:textId="07BD2DD4"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86" w:history="1">
            <w:r w:rsidR="004174A1" w:rsidRPr="00AD5B3D">
              <w:rPr>
                <w:rStyle w:val="Hyperlink"/>
                <w:noProof/>
              </w:rPr>
              <w:t>Our promise</w:t>
            </w:r>
            <w:r w:rsidR="004174A1">
              <w:rPr>
                <w:noProof/>
                <w:webHidden/>
              </w:rPr>
              <w:tab/>
            </w:r>
            <w:r w:rsidR="004174A1">
              <w:rPr>
                <w:noProof/>
                <w:webHidden/>
              </w:rPr>
              <w:fldChar w:fldCharType="begin"/>
            </w:r>
            <w:r w:rsidR="004174A1">
              <w:rPr>
                <w:noProof/>
                <w:webHidden/>
              </w:rPr>
              <w:instrText xml:space="preserve"> PAGEREF _Toc187928986 \h </w:instrText>
            </w:r>
            <w:r w:rsidR="004174A1">
              <w:rPr>
                <w:noProof/>
                <w:webHidden/>
              </w:rPr>
            </w:r>
            <w:r w:rsidR="004174A1">
              <w:rPr>
                <w:noProof/>
                <w:webHidden/>
              </w:rPr>
              <w:fldChar w:fldCharType="separate"/>
            </w:r>
            <w:r w:rsidR="004174A1">
              <w:rPr>
                <w:noProof/>
                <w:webHidden/>
              </w:rPr>
              <w:t>6</w:t>
            </w:r>
            <w:r w:rsidR="004174A1">
              <w:rPr>
                <w:noProof/>
                <w:webHidden/>
              </w:rPr>
              <w:fldChar w:fldCharType="end"/>
            </w:r>
          </w:hyperlink>
        </w:p>
        <w:p w14:paraId="33325579" w14:textId="5639D142"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87" w:history="1">
            <w:r w:rsidR="004174A1" w:rsidRPr="00AD5B3D">
              <w:rPr>
                <w:rStyle w:val="Hyperlink"/>
                <w:noProof/>
              </w:rPr>
              <w:t>Where we are</w:t>
            </w:r>
            <w:r w:rsidR="004174A1">
              <w:rPr>
                <w:noProof/>
                <w:webHidden/>
              </w:rPr>
              <w:tab/>
            </w:r>
            <w:r w:rsidR="004174A1">
              <w:rPr>
                <w:noProof/>
                <w:webHidden/>
              </w:rPr>
              <w:fldChar w:fldCharType="begin"/>
            </w:r>
            <w:r w:rsidR="004174A1">
              <w:rPr>
                <w:noProof/>
                <w:webHidden/>
              </w:rPr>
              <w:instrText xml:space="preserve"> PAGEREF _Toc187928987 \h </w:instrText>
            </w:r>
            <w:r w:rsidR="004174A1">
              <w:rPr>
                <w:noProof/>
                <w:webHidden/>
              </w:rPr>
            </w:r>
            <w:r w:rsidR="004174A1">
              <w:rPr>
                <w:noProof/>
                <w:webHidden/>
              </w:rPr>
              <w:fldChar w:fldCharType="separate"/>
            </w:r>
            <w:r w:rsidR="004174A1">
              <w:rPr>
                <w:noProof/>
                <w:webHidden/>
              </w:rPr>
              <w:t>7</w:t>
            </w:r>
            <w:r w:rsidR="004174A1">
              <w:rPr>
                <w:noProof/>
                <w:webHidden/>
              </w:rPr>
              <w:fldChar w:fldCharType="end"/>
            </w:r>
          </w:hyperlink>
        </w:p>
        <w:p w14:paraId="2D05D30F" w14:textId="5AE976B8"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88" w:history="1">
            <w:r w:rsidR="004174A1" w:rsidRPr="00AD5B3D">
              <w:rPr>
                <w:rStyle w:val="Hyperlink"/>
                <w:noProof/>
              </w:rPr>
              <w:t>About Howden C of E Infant School</w:t>
            </w:r>
            <w:r w:rsidR="004174A1">
              <w:rPr>
                <w:noProof/>
                <w:webHidden/>
              </w:rPr>
              <w:tab/>
            </w:r>
            <w:r w:rsidR="004174A1">
              <w:rPr>
                <w:noProof/>
                <w:webHidden/>
              </w:rPr>
              <w:fldChar w:fldCharType="begin"/>
            </w:r>
            <w:r w:rsidR="004174A1">
              <w:rPr>
                <w:noProof/>
                <w:webHidden/>
              </w:rPr>
              <w:instrText xml:space="preserve"> PAGEREF _Toc187928988 \h </w:instrText>
            </w:r>
            <w:r w:rsidR="004174A1">
              <w:rPr>
                <w:noProof/>
                <w:webHidden/>
              </w:rPr>
            </w:r>
            <w:r w:rsidR="004174A1">
              <w:rPr>
                <w:noProof/>
                <w:webHidden/>
              </w:rPr>
              <w:fldChar w:fldCharType="separate"/>
            </w:r>
            <w:r w:rsidR="004174A1">
              <w:rPr>
                <w:noProof/>
                <w:webHidden/>
              </w:rPr>
              <w:t>9</w:t>
            </w:r>
            <w:r w:rsidR="004174A1">
              <w:rPr>
                <w:noProof/>
                <w:webHidden/>
              </w:rPr>
              <w:fldChar w:fldCharType="end"/>
            </w:r>
          </w:hyperlink>
        </w:p>
        <w:p w14:paraId="537EA098" w14:textId="7A2B6456"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89" w:history="1">
            <w:r w:rsidR="004174A1" w:rsidRPr="00AD5B3D">
              <w:rPr>
                <w:rStyle w:val="Hyperlink"/>
                <w:noProof/>
              </w:rPr>
              <w:t>About Howden Junior School</w:t>
            </w:r>
            <w:r w:rsidR="004174A1">
              <w:rPr>
                <w:noProof/>
                <w:webHidden/>
              </w:rPr>
              <w:tab/>
            </w:r>
            <w:r w:rsidR="004174A1">
              <w:rPr>
                <w:noProof/>
                <w:webHidden/>
              </w:rPr>
              <w:fldChar w:fldCharType="begin"/>
            </w:r>
            <w:r w:rsidR="004174A1">
              <w:rPr>
                <w:noProof/>
                <w:webHidden/>
              </w:rPr>
              <w:instrText xml:space="preserve"> PAGEREF _Toc187928989 \h </w:instrText>
            </w:r>
            <w:r w:rsidR="004174A1">
              <w:rPr>
                <w:noProof/>
                <w:webHidden/>
              </w:rPr>
            </w:r>
            <w:r w:rsidR="004174A1">
              <w:rPr>
                <w:noProof/>
                <w:webHidden/>
              </w:rPr>
              <w:fldChar w:fldCharType="separate"/>
            </w:r>
            <w:r w:rsidR="004174A1">
              <w:rPr>
                <w:noProof/>
                <w:webHidden/>
              </w:rPr>
              <w:t>10</w:t>
            </w:r>
            <w:r w:rsidR="004174A1">
              <w:rPr>
                <w:noProof/>
                <w:webHidden/>
              </w:rPr>
              <w:fldChar w:fldCharType="end"/>
            </w:r>
          </w:hyperlink>
        </w:p>
        <w:p w14:paraId="3BE3BF43" w14:textId="1A67E783"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0" w:history="1">
            <w:r w:rsidR="004174A1" w:rsidRPr="00AD5B3D">
              <w:rPr>
                <w:rStyle w:val="Hyperlink"/>
                <w:noProof/>
              </w:rPr>
              <w:t>Diocese of York</w:t>
            </w:r>
            <w:r w:rsidR="004174A1">
              <w:rPr>
                <w:noProof/>
                <w:webHidden/>
              </w:rPr>
              <w:tab/>
            </w:r>
            <w:r w:rsidR="004174A1">
              <w:rPr>
                <w:noProof/>
                <w:webHidden/>
              </w:rPr>
              <w:fldChar w:fldCharType="begin"/>
            </w:r>
            <w:r w:rsidR="004174A1">
              <w:rPr>
                <w:noProof/>
                <w:webHidden/>
              </w:rPr>
              <w:instrText xml:space="preserve"> PAGEREF _Toc187928990 \h </w:instrText>
            </w:r>
            <w:r w:rsidR="004174A1">
              <w:rPr>
                <w:noProof/>
                <w:webHidden/>
              </w:rPr>
            </w:r>
            <w:r w:rsidR="004174A1">
              <w:rPr>
                <w:noProof/>
                <w:webHidden/>
              </w:rPr>
              <w:fldChar w:fldCharType="separate"/>
            </w:r>
            <w:r w:rsidR="004174A1">
              <w:rPr>
                <w:noProof/>
                <w:webHidden/>
              </w:rPr>
              <w:t>11</w:t>
            </w:r>
            <w:r w:rsidR="004174A1">
              <w:rPr>
                <w:noProof/>
                <w:webHidden/>
              </w:rPr>
              <w:fldChar w:fldCharType="end"/>
            </w:r>
          </w:hyperlink>
        </w:p>
        <w:p w14:paraId="2B2D313A" w14:textId="53227AF6"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1" w:history="1">
            <w:r w:rsidR="004174A1" w:rsidRPr="00AD5B3D">
              <w:rPr>
                <w:rStyle w:val="Hyperlink"/>
                <w:noProof/>
              </w:rPr>
              <w:t>About the role and School Improvement</w:t>
            </w:r>
            <w:r w:rsidR="004174A1">
              <w:rPr>
                <w:noProof/>
                <w:webHidden/>
              </w:rPr>
              <w:tab/>
            </w:r>
            <w:r w:rsidR="004174A1">
              <w:rPr>
                <w:noProof/>
                <w:webHidden/>
              </w:rPr>
              <w:fldChar w:fldCharType="begin"/>
            </w:r>
            <w:r w:rsidR="004174A1">
              <w:rPr>
                <w:noProof/>
                <w:webHidden/>
              </w:rPr>
              <w:instrText xml:space="preserve"> PAGEREF _Toc187928991 \h </w:instrText>
            </w:r>
            <w:r w:rsidR="004174A1">
              <w:rPr>
                <w:noProof/>
                <w:webHidden/>
              </w:rPr>
            </w:r>
            <w:r w:rsidR="004174A1">
              <w:rPr>
                <w:noProof/>
                <w:webHidden/>
              </w:rPr>
              <w:fldChar w:fldCharType="separate"/>
            </w:r>
            <w:r w:rsidR="004174A1">
              <w:rPr>
                <w:noProof/>
                <w:webHidden/>
              </w:rPr>
              <w:t>12</w:t>
            </w:r>
            <w:r w:rsidR="004174A1">
              <w:rPr>
                <w:noProof/>
                <w:webHidden/>
              </w:rPr>
              <w:fldChar w:fldCharType="end"/>
            </w:r>
          </w:hyperlink>
        </w:p>
        <w:p w14:paraId="7FC64746" w14:textId="18DC6645"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2" w:history="1">
            <w:r w:rsidR="004174A1" w:rsidRPr="00AD5B3D">
              <w:rPr>
                <w:rStyle w:val="Hyperlink"/>
                <w:noProof/>
              </w:rPr>
              <w:t>Be Well</w:t>
            </w:r>
            <w:r w:rsidR="004174A1">
              <w:rPr>
                <w:noProof/>
                <w:webHidden/>
              </w:rPr>
              <w:tab/>
            </w:r>
            <w:r w:rsidR="004174A1">
              <w:rPr>
                <w:noProof/>
                <w:webHidden/>
              </w:rPr>
              <w:fldChar w:fldCharType="begin"/>
            </w:r>
            <w:r w:rsidR="004174A1">
              <w:rPr>
                <w:noProof/>
                <w:webHidden/>
              </w:rPr>
              <w:instrText xml:space="preserve"> PAGEREF _Toc187928992 \h </w:instrText>
            </w:r>
            <w:r w:rsidR="004174A1">
              <w:rPr>
                <w:noProof/>
                <w:webHidden/>
              </w:rPr>
            </w:r>
            <w:r w:rsidR="004174A1">
              <w:rPr>
                <w:noProof/>
                <w:webHidden/>
              </w:rPr>
              <w:fldChar w:fldCharType="separate"/>
            </w:r>
            <w:r w:rsidR="004174A1">
              <w:rPr>
                <w:noProof/>
                <w:webHidden/>
              </w:rPr>
              <w:t>14</w:t>
            </w:r>
            <w:r w:rsidR="004174A1">
              <w:rPr>
                <w:noProof/>
                <w:webHidden/>
              </w:rPr>
              <w:fldChar w:fldCharType="end"/>
            </w:r>
          </w:hyperlink>
        </w:p>
        <w:p w14:paraId="74A93406" w14:textId="1525EFC3"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3" w:history="1">
            <w:r w:rsidR="004174A1" w:rsidRPr="00AD5B3D">
              <w:rPr>
                <w:rStyle w:val="Hyperlink"/>
                <w:noProof/>
              </w:rPr>
              <w:t>TEAL School Support Team</w:t>
            </w:r>
            <w:r w:rsidR="004174A1">
              <w:rPr>
                <w:noProof/>
                <w:webHidden/>
              </w:rPr>
              <w:tab/>
            </w:r>
            <w:r w:rsidR="004174A1">
              <w:rPr>
                <w:noProof/>
                <w:webHidden/>
              </w:rPr>
              <w:fldChar w:fldCharType="begin"/>
            </w:r>
            <w:r w:rsidR="004174A1">
              <w:rPr>
                <w:noProof/>
                <w:webHidden/>
              </w:rPr>
              <w:instrText xml:space="preserve"> PAGEREF _Toc187928993 \h </w:instrText>
            </w:r>
            <w:r w:rsidR="004174A1">
              <w:rPr>
                <w:noProof/>
                <w:webHidden/>
              </w:rPr>
            </w:r>
            <w:r w:rsidR="004174A1">
              <w:rPr>
                <w:noProof/>
                <w:webHidden/>
              </w:rPr>
              <w:fldChar w:fldCharType="separate"/>
            </w:r>
            <w:r w:rsidR="004174A1">
              <w:rPr>
                <w:noProof/>
                <w:webHidden/>
              </w:rPr>
              <w:t>15</w:t>
            </w:r>
            <w:r w:rsidR="004174A1">
              <w:rPr>
                <w:noProof/>
                <w:webHidden/>
              </w:rPr>
              <w:fldChar w:fldCharType="end"/>
            </w:r>
          </w:hyperlink>
        </w:p>
        <w:p w14:paraId="1A3DC417" w14:textId="58B69540"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4" w:history="1">
            <w:r w:rsidR="004174A1" w:rsidRPr="00AD5B3D">
              <w:rPr>
                <w:rStyle w:val="Hyperlink"/>
                <w:noProof/>
              </w:rPr>
              <w:t>What do TEAL headteachers say?</w:t>
            </w:r>
            <w:r w:rsidR="004174A1">
              <w:rPr>
                <w:noProof/>
                <w:webHidden/>
              </w:rPr>
              <w:tab/>
            </w:r>
            <w:r w:rsidR="004174A1">
              <w:rPr>
                <w:noProof/>
                <w:webHidden/>
              </w:rPr>
              <w:fldChar w:fldCharType="begin"/>
            </w:r>
            <w:r w:rsidR="004174A1">
              <w:rPr>
                <w:noProof/>
                <w:webHidden/>
              </w:rPr>
              <w:instrText xml:space="preserve"> PAGEREF _Toc187928994 \h </w:instrText>
            </w:r>
            <w:r w:rsidR="004174A1">
              <w:rPr>
                <w:noProof/>
                <w:webHidden/>
              </w:rPr>
            </w:r>
            <w:r w:rsidR="004174A1">
              <w:rPr>
                <w:noProof/>
                <w:webHidden/>
              </w:rPr>
              <w:fldChar w:fldCharType="separate"/>
            </w:r>
            <w:r w:rsidR="004174A1">
              <w:rPr>
                <w:noProof/>
                <w:webHidden/>
              </w:rPr>
              <w:t>16</w:t>
            </w:r>
            <w:r w:rsidR="004174A1">
              <w:rPr>
                <w:noProof/>
                <w:webHidden/>
              </w:rPr>
              <w:fldChar w:fldCharType="end"/>
            </w:r>
          </w:hyperlink>
        </w:p>
        <w:p w14:paraId="4E986E36" w14:textId="7ACD5DBD"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5" w:history="1">
            <w:r w:rsidR="004174A1" w:rsidRPr="00AD5B3D">
              <w:rPr>
                <w:rStyle w:val="Hyperlink"/>
                <w:rFonts w:eastAsia="Times New Roman"/>
                <w:noProof/>
              </w:rPr>
              <w:t>What do our staff say about TEAL?</w:t>
            </w:r>
            <w:r w:rsidR="004174A1">
              <w:rPr>
                <w:noProof/>
                <w:webHidden/>
              </w:rPr>
              <w:tab/>
            </w:r>
            <w:r w:rsidR="004174A1">
              <w:rPr>
                <w:noProof/>
                <w:webHidden/>
              </w:rPr>
              <w:fldChar w:fldCharType="begin"/>
            </w:r>
            <w:r w:rsidR="004174A1">
              <w:rPr>
                <w:noProof/>
                <w:webHidden/>
              </w:rPr>
              <w:instrText xml:space="preserve"> PAGEREF _Toc187928995 \h </w:instrText>
            </w:r>
            <w:r w:rsidR="004174A1">
              <w:rPr>
                <w:noProof/>
                <w:webHidden/>
              </w:rPr>
            </w:r>
            <w:r w:rsidR="004174A1">
              <w:rPr>
                <w:noProof/>
                <w:webHidden/>
              </w:rPr>
              <w:fldChar w:fldCharType="separate"/>
            </w:r>
            <w:r w:rsidR="004174A1">
              <w:rPr>
                <w:noProof/>
                <w:webHidden/>
              </w:rPr>
              <w:t>18</w:t>
            </w:r>
            <w:r w:rsidR="004174A1">
              <w:rPr>
                <w:noProof/>
                <w:webHidden/>
              </w:rPr>
              <w:fldChar w:fldCharType="end"/>
            </w:r>
          </w:hyperlink>
        </w:p>
        <w:p w14:paraId="48C8EEE0" w14:textId="179699DB"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6" w:history="1">
            <w:r w:rsidR="004174A1" w:rsidRPr="00AD5B3D">
              <w:rPr>
                <w:rStyle w:val="Hyperlink"/>
                <w:rFonts w:eastAsia="Times New Roman"/>
                <w:noProof/>
              </w:rPr>
              <w:t>What does Ofsted say about TEAL?</w:t>
            </w:r>
            <w:r w:rsidR="004174A1">
              <w:rPr>
                <w:noProof/>
                <w:webHidden/>
              </w:rPr>
              <w:tab/>
            </w:r>
            <w:r w:rsidR="004174A1">
              <w:rPr>
                <w:noProof/>
                <w:webHidden/>
              </w:rPr>
              <w:fldChar w:fldCharType="begin"/>
            </w:r>
            <w:r w:rsidR="004174A1">
              <w:rPr>
                <w:noProof/>
                <w:webHidden/>
              </w:rPr>
              <w:instrText xml:space="preserve"> PAGEREF _Toc187928996 \h </w:instrText>
            </w:r>
            <w:r w:rsidR="004174A1">
              <w:rPr>
                <w:noProof/>
                <w:webHidden/>
              </w:rPr>
            </w:r>
            <w:r w:rsidR="004174A1">
              <w:rPr>
                <w:noProof/>
                <w:webHidden/>
              </w:rPr>
              <w:fldChar w:fldCharType="separate"/>
            </w:r>
            <w:r w:rsidR="004174A1">
              <w:rPr>
                <w:noProof/>
                <w:webHidden/>
              </w:rPr>
              <w:t>19</w:t>
            </w:r>
            <w:r w:rsidR="004174A1">
              <w:rPr>
                <w:noProof/>
                <w:webHidden/>
              </w:rPr>
              <w:fldChar w:fldCharType="end"/>
            </w:r>
          </w:hyperlink>
        </w:p>
        <w:p w14:paraId="5F80D85F" w14:textId="126CCF29"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7" w:history="1">
            <w:r w:rsidR="004174A1" w:rsidRPr="00AD5B3D">
              <w:rPr>
                <w:rStyle w:val="Hyperlink"/>
                <w:noProof/>
              </w:rPr>
              <w:t>The Local Area</w:t>
            </w:r>
            <w:r w:rsidR="004174A1">
              <w:rPr>
                <w:noProof/>
                <w:webHidden/>
              </w:rPr>
              <w:tab/>
            </w:r>
            <w:r w:rsidR="004174A1">
              <w:rPr>
                <w:noProof/>
                <w:webHidden/>
              </w:rPr>
              <w:fldChar w:fldCharType="begin"/>
            </w:r>
            <w:r w:rsidR="004174A1">
              <w:rPr>
                <w:noProof/>
                <w:webHidden/>
              </w:rPr>
              <w:instrText xml:space="preserve"> PAGEREF _Toc187928997 \h </w:instrText>
            </w:r>
            <w:r w:rsidR="004174A1">
              <w:rPr>
                <w:noProof/>
                <w:webHidden/>
              </w:rPr>
            </w:r>
            <w:r w:rsidR="004174A1">
              <w:rPr>
                <w:noProof/>
                <w:webHidden/>
              </w:rPr>
              <w:fldChar w:fldCharType="separate"/>
            </w:r>
            <w:r w:rsidR="004174A1">
              <w:rPr>
                <w:noProof/>
                <w:webHidden/>
              </w:rPr>
              <w:t>20</w:t>
            </w:r>
            <w:r w:rsidR="004174A1">
              <w:rPr>
                <w:noProof/>
                <w:webHidden/>
              </w:rPr>
              <w:fldChar w:fldCharType="end"/>
            </w:r>
          </w:hyperlink>
        </w:p>
        <w:p w14:paraId="6CF99BE9" w14:textId="3F892599" w:rsidR="004174A1" w:rsidRDefault="004A720E">
          <w:pPr>
            <w:pStyle w:val="TOC1"/>
            <w:rPr>
              <w:rFonts w:asciiTheme="minorHAnsi" w:eastAsiaTheme="minorEastAsia" w:hAnsiTheme="minorHAnsi"/>
              <w:noProof/>
              <w:kern w:val="2"/>
              <w:sz w:val="24"/>
              <w:szCs w:val="24"/>
              <w:lang w:eastAsia="en-GB"/>
              <w14:ligatures w14:val="standardContextual"/>
            </w:rPr>
          </w:pPr>
          <w:hyperlink w:anchor="_Toc187928998" w:history="1">
            <w:r w:rsidR="004174A1" w:rsidRPr="00AD5B3D">
              <w:rPr>
                <w:rStyle w:val="Hyperlink"/>
                <w:noProof/>
              </w:rPr>
              <w:t>The Recruitment Process</w:t>
            </w:r>
            <w:r w:rsidR="004174A1">
              <w:rPr>
                <w:noProof/>
                <w:webHidden/>
              </w:rPr>
              <w:tab/>
            </w:r>
            <w:r w:rsidR="004174A1">
              <w:rPr>
                <w:noProof/>
                <w:webHidden/>
              </w:rPr>
              <w:fldChar w:fldCharType="begin"/>
            </w:r>
            <w:r w:rsidR="004174A1">
              <w:rPr>
                <w:noProof/>
                <w:webHidden/>
              </w:rPr>
              <w:instrText xml:space="preserve"> PAGEREF _Toc187928998 \h </w:instrText>
            </w:r>
            <w:r w:rsidR="004174A1">
              <w:rPr>
                <w:noProof/>
                <w:webHidden/>
              </w:rPr>
            </w:r>
            <w:r w:rsidR="004174A1">
              <w:rPr>
                <w:noProof/>
                <w:webHidden/>
              </w:rPr>
              <w:fldChar w:fldCharType="separate"/>
            </w:r>
            <w:r w:rsidR="004174A1">
              <w:rPr>
                <w:noProof/>
                <w:webHidden/>
              </w:rPr>
              <w:t>21</w:t>
            </w:r>
            <w:r w:rsidR="004174A1">
              <w:rPr>
                <w:noProof/>
                <w:webHidden/>
              </w:rPr>
              <w:fldChar w:fldCharType="end"/>
            </w:r>
          </w:hyperlink>
        </w:p>
        <w:p w14:paraId="112255D6" w14:textId="3EDF2CF6" w:rsidR="001B1179" w:rsidRDefault="001B1179" w:rsidP="00870655">
          <w:r>
            <w:fldChar w:fldCharType="end"/>
          </w:r>
        </w:p>
      </w:sdtContent>
    </w:sdt>
    <w:p w14:paraId="3E9B8671" w14:textId="5B71B499" w:rsidR="00151AE8" w:rsidRDefault="003E7718">
      <w:pPr>
        <w:spacing w:after="160" w:line="259" w:lineRule="auto"/>
        <w:rPr>
          <w:b/>
          <w:bCs/>
        </w:rPr>
      </w:pPr>
      <w:r>
        <w:rPr>
          <w:b/>
          <w:bCs/>
        </w:rPr>
        <w:br w:type="page"/>
      </w:r>
    </w:p>
    <w:p w14:paraId="4F9CCEE4" w14:textId="2339C6B5" w:rsidR="00116D72" w:rsidRPr="00116D72" w:rsidRDefault="00116D72" w:rsidP="00116D72">
      <w:pPr>
        <w:rPr>
          <w:b/>
          <w:bCs/>
        </w:rPr>
      </w:pPr>
      <w:r w:rsidRPr="00116D72">
        <w:rPr>
          <w:b/>
          <w:bCs/>
          <w:noProof/>
        </w:rPr>
        <w:lastRenderedPageBreak/>
        <w:drawing>
          <wp:anchor distT="0" distB="0" distL="114300" distR="114300" simplePos="0" relativeHeight="251762688" behindDoc="1" locked="0" layoutInCell="1" allowOverlap="1" wp14:anchorId="09A9BBF8" wp14:editId="46438FC8">
            <wp:simplePos x="0" y="0"/>
            <wp:positionH relativeFrom="page">
              <wp:align>left</wp:align>
            </wp:positionH>
            <wp:positionV relativeFrom="paragraph">
              <wp:posOffset>-1456690</wp:posOffset>
            </wp:positionV>
            <wp:extent cx="9172575" cy="12278069"/>
            <wp:effectExtent l="0" t="0" r="0" b="9525"/>
            <wp:wrapNone/>
            <wp:docPr id="1586778300" name="Picture 4" descr="A group of student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78300" name="Picture 4" descr="A group of students in a classroo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172575" cy="122780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2CDF75" w14:textId="751C9ABA" w:rsidR="003E7718" w:rsidRDefault="003E7718">
      <w:pPr>
        <w:rPr>
          <w:b/>
          <w:bCs/>
        </w:rPr>
      </w:pPr>
    </w:p>
    <w:p w14:paraId="5367A9C2" w14:textId="4A1CC078" w:rsidR="003E7718" w:rsidRDefault="00D66945">
      <w:pPr>
        <w:rPr>
          <w:b/>
          <w:bCs/>
        </w:rPr>
      </w:pPr>
      <w:r>
        <w:rPr>
          <w:b/>
          <w:bCs/>
          <w:noProof/>
          <w:lang w:eastAsia="en-GB"/>
        </w:rPr>
        <mc:AlternateContent>
          <mc:Choice Requires="wps">
            <w:drawing>
              <wp:anchor distT="0" distB="0" distL="114300" distR="114300" simplePos="0" relativeHeight="251659264" behindDoc="0" locked="0" layoutInCell="1" allowOverlap="1" wp14:anchorId="3D5479E7" wp14:editId="1CEBF07E">
                <wp:simplePos x="0" y="0"/>
                <wp:positionH relativeFrom="margin">
                  <wp:align>right</wp:align>
                </wp:positionH>
                <wp:positionV relativeFrom="paragraph">
                  <wp:posOffset>6939371</wp:posOffset>
                </wp:positionV>
                <wp:extent cx="6705600" cy="2634343"/>
                <wp:effectExtent l="0" t="0" r="0" b="0"/>
                <wp:wrapNone/>
                <wp:docPr id="2" name="Text Box 2"/>
                <wp:cNvGraphicFramePr/>
                <a:graphic xmlns:a="http://schemas.openxmlformats.org/drawingml/2006/main">
                  <a:graphicData uri="http://schemas.microsoft.com/office/word/2010/wordprocessingShape">
                    <wps:wsp>
                      <wps:cNvSpPr txBox="1"/>
                      <wps:spPr>
                        <a:xfrm>
                          <a:off x="0" y="0"/>
                          <a:ext cx="6705600" cy="2634343"/>
                        </a:xfrm>
                        <a:prstGeom prst="rect">
                          <a:avLst/>
                        </a:prstGeom>
                        <a:noFill/>
                        <a:ln w="6350">
                          <a:noFill/>
                        </a:ln>
                      </wps:spPr>
                      <wps:txbx>
                        <w:txbxContent>
                          <w:p w14:paraId="217FCEBF" w14:textId="2EBC6E8F" w:rsidR="0018340D" w:rsidRPr="00025FF3" w:rsidRDefault="00F43029"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66945"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79E7" id="Text Box 2" o:spid="_x0000_s1027" type="#_x0000_t202" style="position:absolute;margin-left:476.8pt;margin-top:546.4pt;width:528pt;height:207.4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" filled="f" stroked="f" strokeweight=".5pt">
                <v:textbox>
                  <w:txbxContent>
                    <w:p w14:paraId="217FCEBF" w14:textId="2EBC6E8F" w:rsidR="0018340D" w:rsidRPr="00025FF3" w:rsidRDefault="00F43029"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66945"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v:textbox>
                <w10:wrap anchorx="margin"/>
              </v:shape>
            </w:pict>
          </mc:Fallback>
        </mc:AlternateContent>
      </w:r>
      <w:r w:rsidR="003E7718">
        <w:rPr>
          <w:b/>
          <w:bCs/>
        </w:rPr>
        <w:br w:type="page"/>
      </w:r>
    </w:p>
    <w:p w14:paraId="47155BCB" w14:textId="36F2FF52" w:rsidR="00107FFC" w:rsidRPr="00A5329D" w:rsidRDefault="00D91874" w:rsidP="00A5329D">
      <w:pPr>
        <w:pStyle w:val="Heading1"/>
      </w:pPr>
      <w:bookmarkStart w:id="1" w:name="_Hlk130825449"/>
      <w:bookmarkStart w:id="2" w:name="_Toc187928984"/>
      <w:r w:rsidRPr="00C530F0">
        <w:rPr>
          <w:noProof/>
          <w:sz w:val="20"/>
          <w:szCs w:val="20"/>
        </w:rPr>
        <w:lastRenderedPageBreak/>
        <w:drawing>
          <wp:anchor distT="0" distB="0" distL="114300" distR="114300" simplePos="0" relativeHeight="251754496" behindDoc="1" locked="0" layoutInCell="1" allowOverlap="1" wp14:anchorId="21262F2E" wp14:editId="597C98EA">
            <wp:simplePos x="0" y="0"/>
            <wp:positionH relativeFrom="column">
              <wp:posOffset>4573905</wp:posOffset>
            </wp:positionH>
            <wp:positionV relativeFrom="paragraph">
              <wp:posOffset>0</wp:posOffset>
            </wp:positionV>
            <wp:extent cx="2085975" cy="3009900"/>
            <wp:effectExtent l="0" t="0" r="9525" b="0"/>
            <wp:wrapTight wrapText="bothSides">
              <wp:wrapPolygon edited="0">
                <wp:start x="789" y="0"/>
                <wp:lineTo x="197" y="547"/>
                <wp:lineTo x="0" y="957"/>
                <wp:lineTo x="0" y="20506"/>
                <wp:lineTo x="395" y="21327"/>
                <wp:lineTo x="789" y="21463"/>
                <wp:lineTo x="20712" y="21463"/>
                <wp:lineTo x="21107" y="21327"/>
                <wp:lineTo x="21501" y="20506"/>
                <wp:lineTo x="21501" y="957"/>
                <wp:lineTo x="21304" y="547"/>
                <wp:lineTo x="20712" y="0"/>
                <wp:lineTo x="789" y="0"/>
              </wp:wrapPolygon>
            </wp:wrapTight>
            <wp:docPr id="332689028" name="Picture 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9028" name="Picture 1" descr="A person in a sui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85975" cy="3009900"/>
                    </a:xfrm>
                    <a:prstGeom prst="rect">
                      <a:avLst/>
                    </a:prstGeom>
                    <a:noFill/>
                    <a:ln>
                      <a:noFill/>
                    </a:ln>
                    <a:effectLst>
                      <a:softEdge rad="114300"/>
                    </a:effectLst>
                  </pic:spPr>
                </pic:pic>
              </a:graphicData>
            </a:graphic>
            <wp14:sizeRelH relativeFrom="margin">
              <wp14:pctWidth>0</wp14:pctWidth>
            </wp14:sizeRelH>
            <wp14:sizeRelV relativeFrom="margin">
              <wp14:pctHeight>0</wp14:pctHeight>
            </wp14:sizeRelV>
          </wp:anchor>
        </w:drawing>
      </w:r>
      <w:r w:rsidR="00107FFC" w:rsidRPr="00A5329D">
        <w:t>Welcome letter from Jonny Uttley</w:t>
      </w:r>
      <w:r w:rsidR="007B73ED">
        <w:t>,</w:t>
      </w:r>
      <w:r w:rsidR="00107FFC" w:rsidRPr="00A5329D">
        <w:t xml:space="preserve"> CEO</w:t>
      </w:r>
      <w:bookmarkEnd w:id="1"/>
      <w:bookmarkEnd w:id="2"/>
    </w:p>
    <w:p w14:paraId="43AADD1C" w14:textId="2567B5FB" w:rsidR="00107FFC" w:rsidRDefault="00107FFC" w:rsidP="00176701">
      <w:r>
        <w:t>I would like to welcome you to the Education Alliance</w:t>
      </w:r>
      <w:r w:rsidR="0095726D">
        <w:t>; l</w:t>
      </w:r>
      <w:r>
        <w:t xml:space="preserve">et me tell you a little bit about us.  </w:t>
      </w:r>
    </w:p>
    <w:p w14:paraId="23680DF8" w14:textId="0E9F02FE" w:rsidR="00107FFC" w:rsidRDefault="00B21555" w:rsidP="00176701">
      <w:r>
        <w:t>Our core purpose is</w:t>
      </w:r>
      <w:r w:rsidR="00107FFC">
        <w:t xml:space="preserve"> to make great schools and happier, stronger communities so that people have better lives.</w:t>
      </w:r>
      <w:r>
        <w:t xml:space="preserve">  This underpins everything we do.</w:t>
      </w:r>
      <w:r w:rsidR="00107FFC">
        <w:t xml:space="preserve">  The way we do this is by: always doing what is right; standing shoulder to shoulder and </w:t>
      </w:r>
      <w:r w:rsidR="00AC050B">
        <w:t>focussing on quality in everything we do</w:t>
      </w:r>
      <w:r w:rsidR="00193A42">
        <w:t>.</w:t>
      </w:r>
      <w:r w:rsidR="00107FFC">
        <w:t xml:space="preserve"> </w:t>
      </w:r>
    </w:p>
    <w:p w14:paraId="0BC78F75" w14:textId="6AA4C1BB" w:rsidR="00AC050B" w:rsidRDefault="0095726D" w:rsidP="00176701">
      <w:r>
        <w:t>Within TEAL, w</w:t>
      </w:r>
      <w:r w:rsidR="00B21555">
        <w:t xml:space="preserve">e </w:t>
      </w:r>
      <w:r>
        <w:t>advance</w:t>
      </w:r>
      <w:r w:rsidR="00AC050B">
        <w:t xml:space="preserve"> high-quality inclusive education that values all young people equally</w:t>
      </w:r>
      <w:r>
        <w:t xml:space="preserve">. </w:t>
      </w:r>
      <w:r w:rsidR="00AC050B">
        <w:t xml:space="preserve"> </w:t>
      </w:r>
      <w:r>
        <w:t>We achieve this by</w:t>
      </w:r>
      <w:r w:rsidR="00AC050B">
        <w:t xml:space="preserve"> </w:t>
      </w:r>
      <w:r>
        <w:t>e</w:t>
      </w:r>
      <w:r w:rsidR="00AC050B">
        <w:t>nsuring all schools in the TEAL family are successful and all our young people thrive</w:t>
      </w:r>
      <w:r>
        <w:t>, as well as</w:t>
      </w:r>
      <w:r w:rsidR="00AC050B">
        <w:t xml:space="preserve"> developing the next generation of great teachers and leaders</w:t>
      </w:r>
      <w:r>
        <w:t>.  Moreover, TEAL connects</w:t>
      </w:r>
      <w:r w:rsidR="00AC050B">
        <w:t xml:space="preserve"> with civic leaders</w:t>
      </w:r>
      <w:r>
        <w:t xml:space="preserve">, </w:t>
      </w:r>
      <w:r w:rsidR="00AC050B">
        <w:t>influencing the system so that it become</w:t>
      </w:r>
      <w:r>
        <w:t>s</w:t>
      </w:r>
      <w:r w:rsidR="00AC050B">
        <w:t xml:space="preserve"> more </w:t>
      </w:r>
      <w:r>
        <w:t xml:space="preserve">equitable, </w:t>
      </w:r>
      <w:r w:rsidR="00AC050B">
        <w:t>inclusive, sustainable and ethical.</w:t>
      </w:r>
    </w:p>
    <w:p w14:paraId="5646CF60" w14:textId="381DF5FF" w:rsidR="005B256A" w:rsidRDefault="005B256A" w:rsidP="00176701">
      <w:r>
        <w:t xml:space="preserve">Included here are our </w:t>
      </w:r>
      <w:r w:rsidR="0095726D">
        <w:t>W</w:t>
      </w:r>
      <w:r>
        <w:t xml:space="preserve">orkload </w:t>
      </w:r>
      <w:r w:rsidR="0095726D">
        <w:t>C</w:t>
      </w:r>
      <w:r>
        <w:t xml:space="preserve">harter and </w:t>
      </w:r>
      <w:r w:rsidR="0095726D">
        <w:t>E</w:t>
      </w:r>
      <w:r>
        <w:t xml:space="preserve">thical </w:t>
      </w:r>
      <w:r w:rsidR="0095726D">
        <w:t>L</w:t>
      </w:r>
      <w:r>
        <w:t xml:space="preserve">eadership </w:t>
      </w:r>
      <w:r w:rsidR="0095726D">
        <w:t>F</w:t>
      </w:r>
      <w:r>
        <w:t>ramework</w:t>
      </w:r>
      <w:r w:rsidR="0095726D">
        <w:t xml:space="preserve">, </w:t>
      </w:r>
      <w:r>
        <w:t xml:space="preserve">which will give you a sense of </w:t>
      </w:r>
      <w:r w:rsidR="0095726D">
        <w:t>how this vision and purpose is reflected in our approach.</w:t>
      </w:r>
    </w:p>
    <w:p w14:paraId="1842A9F0" w14:textId="19FC3939" w:rsidR="00107FFC" w:rsidRPr="00DD631C" w:rsidRDefault="00B21555" w:rsidP="00176701">
      <w:r w:rsidRPr="00DD631C">
        <w:t>W</w:t>
      </w:r>
      <w:r w:rsidR="00F43029" w:rsidRPr="00DD631C">
        <w:t xml:space="preserve">e look </w:t>
      </w:r>
      <w:r w:rsidR="00A91476">
        <w:t xml:space="preserve">forward </w:t>
      </w:r>
      <w:r w:rsidR="00F43029" w:rsidRPr="00DD631C">
        <w:t xml:space="preserve">to hearing from </w:t>
      </w:r>
      <w:r w:rsidR="00A91476">
        <w:t>you</w:t>
      </w:r>
      <w:r w:rsidR="00F43029" w:rsidRPr="00DD631C">
        <w:t>.</w:t>
      </w:r>
    </w:p>
    <w:p w14:paraId="2F2EF2E3" w14:textId="77777777" w:rsidR="00C340C9" w:rsidRDefault="00107FFC" w:rsidP="00176701">
      <w:pPr>
        <w:rPr>
          <w:i/>
          <w:iCs/>
        </w:rPr>
      </w:pPr>
      <w:r>
        <w:t>Jonny Uttley</w:t>
      </w:r>
      <w:r w:rsidR="00176701">
        <w:br/>
      </w:r>
      <w:r w:rsidRPr="00003B08">
        <w:rPr>
          <w:i/>
          <w:iCs/>
        </w:rPr>
        <w:t>CEO</w:t>
      </w:r>
      <w:r w:rsidR="00003B08" w:rsidRPr="00003B08">
        <w:rPr>
          <w:i/>
          <w:iCs/>
        </w:rPr>
        <w:t>, The Education Alliance</w:t>
      </w:r>
    </w:p>
    <w:p w14:paraId="507E1DF9" w14:textId="5B630595" w:rsidR="00107FFC" w:rsidRPr="00003B08" w:rsidRDefault="00107FFC" w:rsidP="00C340C9">
      <w:pPr>
        <w:jc w:val="center"/>
        <w:rPr>
          <w:i/>
          <w:iCs/>
        </w:rPr>
      </w:pPr>
    </w:p>
    <w:p w14:paraId="1150C5BB" w14:textId="00DA1693" w:rsidR="00072BB0" w:rsidRDefault="00116D72">
      <w:pPr>
        <w:spacing w:after="160" w:line="259" w:lineRule="auto"/>
      </w:pPr>
      <w:r>
        <w:rPr>
          <w:i/>
          <w:iCs/>
          <w:noProof/>
          <w:lang w:eastAsia="en-GB"/>
        </w:rPr>
        <w:drawing>
          <wp:anchor distT="0" distB="0" distL="114300" distR="114300" simplePos="0" relativeHeight="251763712" behindDoc="0" locked="0" layoutInCell="1" allowOverlap="1" wp14:anchorId="014A2C4B" wp14:editId="52ACBFDE">
            <wp:simplePos x="0" y="0"/>
            <wp:positionH relativeFrom="margin">
              <wp:align>center</wp:align>
            </wp:positionH>
            <wp:positionV relativeFrom="paragraph">
              <wp:posOffset>8255</wp:posOffset>
            </wp:positionV>
            <wp:extent cx="1219200" cy="12192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9200" cy="1219200"/>
                    </a:xfrm>
                    <a:prstGeom prst="rect">
                      <a:avLst/>
                    </a:prstGeom>
                  </pic:spPr>
                </pic:pic>
              </a:graphicData>
            </a:graphic>
          </wp:anchor>
        </w:drawing>
      </w:r>
      <w:r w:rsidR="00072BB0">
        <w:br w:type="page"/>
      </w:r>
    </w:p>
    <w:p w14:paraId="6C81EF02" w14:textId="454BF4F6" w:rsidR="00072BB0" w:rsidRPr="00107FFC" w:rsidRDefault="00072BB0" w:rsidP="00072BB0">
      <w:pPr>
        <w:pStyle w:val="Heading1"/>
      </w:pPr>
      <w:bookmarkStart w:id="3" w:name="_Toc187928985"/>
      <w:r>
        <w:lastRenderedPageBreak/>
        <w:t xml:space="preserve">About </w:t>
      </w:r>
      <w:r w:rsidR="003950D8">
        <w:t>T</w:t>
      </w:r>
      <w:r>
        <w:t>he Education Alliance</w:t>
      </w:r>
      <w:bookmarkEnd w:id="3"/>
    </w:p>
    <w:p w14:paraId="43AA7FDD" w14:textId="77777777" w:rsidR="001E2185" w:rsidRPr="001E2185" w:rsidRDefault="001E2185" w:rsidP="001E2185">
      <w:r w:rsidRPr="001E2185">
        <w:t xml:space="preserve">The Education Alliance Multi-Academy Trust was established in 2015 so that South Hunsley School and Sixth Form College could support the setting up of Hunsley Primary School, the East Riding’s first Free School. </w:t>
      </w:r>
    </w:p>
    <w:p w14:paraId="7EF81726" w14:textId="6A440DBE" w:rsidR="001E2185" w:rsidRPr="001E2185" w:rsidRDefault="001E2185" w:rsidP="001E2185">
      <w:r w:rsidRPr="001E2185">
        <w:t>In February 2016, Malet Lambert School</w:t>
      </w:r>
      <w:r w:rsidR="003950D8">
        <w:t xml:space="preserve"> - </w:t>
      </w:r>
      <w:r w:rsidRPr="001E2185">
        <w:t>an 11-16 school in Hull</w:t>
      </w:r>
      <w:r w:rsidR="003950D8">
        <w:t xml:space="preserve"> - </w:t>
      </w:r>
      <w:r w:rsidRPr="001E2185">
        <w:t>joined the trust and the following year, Driffield School and Sixth Form joined as a sponsored academy. The Snaith School, an</w:t>
      </w:r>
      <w:r w:rsidR="00DF13A1">
        <w:t>other</w:t>
      </w:r>
      <w:r w:rsidRPr="001E2185">
        <w:t xml:space="preserve"> 11-16 school</w:t>
      </w:r>
      <w:r w:rsidR="00DF13A1">
        <w:t>,</w:t>
      </w:r>
      <w:r w:rsidRPr="001E2185">
        <w:t xml:space="preserve"> joined us in April 2019</w:t>
      </w:r>
      <w:r w:rsidR="00DF13A1">
        <w:t>, followed by</w:t>
      </w:r>
      <w:r w:rsidRPr="001E2185">
        <w:t xml:space="preserve"> North Cave C</w:t>
      </w:r>
      <w:r w:rsidR="00DF13A1">
        <w:t xml:space="preserve"> of </w:t>
      </w:r>
      <w:r w:rsidRPr="001E2185">
        <w:t>E Primary School in November 2019. Howden Junior School</w:t>
      </w:r>
      <w:r w:rsidR="00DF13A1">
        <w:t xml:space="preserve"> and </w:t>
      </w:r>
      <w:r w:rsidRPr="001E2185">
        <w:t>Wilberfoss C</w:t>
      </w:r>
      <w:r w:rsidR="00DF13A1">
        <w:t xml:space="preserve"> of </w:t>
      </w:r>
      <w:r w:rsidRPr="001E2185">
        <w:t xml:space="preserve">E Primary School </w:t>
      </w:r>
      <w:r w:rsidR="00DF13A1">
        <w:t>joined the trust in the 2022-23 academic year, with</w:t>
      </w:r>
      <w:r w:rsidRPr="001E2185">
        <w:t xml:space="preserve"> Howden C</w:t>
      </w:r>
      <w:r w:rsidR="00DF13A1">
        <w:t xml:space="preserve"> of </w:t>
      </w:r>
      <w:r w:rsidRPr="001E2185">
        <w:t>E Infant School join</w:t>
      </w:r>
      <w:r w:rsidR="00DF13A1">
        <w:t>ing</w:t>
      </w:r>
      <w:r w:rsidRPr="001E2185">
        <w:t xml:space="preserve"> us </w:t>
      </w:r>
      <w:r w:rsidR="00DF13A1">
        <w:t xml:space="preserve">soon after </w:t>
      </w:r>
      <w:r w:rsidRPr="001E2185">
        <w:t>in September 2023</w:t>
      </w:r>
      <w:r w:rsidR="00DF13A1">
        <w:t xml:space="preserve">. </w:t>
      </w:r>
      <w:r w:rsidRPr="001E2185">
        <w:t>Naburn CE Primary School</w:t>
      </w:r>
      <w:r w:rsidR="00EB6CB1">
        <w:t xml:space="preserve">, </w:t>
      </w:r>
      <w:r w:rsidRPr="001E2185">
        <w:t>The Hub School</w:t>
      </w:r>
      <w:r w:rsidR="00DF13A1">
        <w:t xml:space="preserve"> and Beverley Minster C of E Primary School are the</w:t>
      </w:r>
      <w:r w:rsidRPr="001E2185">
        <w:t xml:space="preserve"> most recent school</w:t>
      </w:r>
      <w:r w:rsidR="00DF13A1">
        <w:t>s</w:t>
      </w:r>
      <w:r w:rsidRPr="001E2185">
        <w:t xml:space="preserve"> to join </w:t>
      </w:r>
      <w:r w:rsidR="00DF13A1">
        <w:t>the TEAL family.</w:t>
      </w:r>
      <w:r w:rsidRPr="001E2185">
        <w:t xml:space="preserve"> </w:t>
      </w:r>
    </w:p>
    <w:p w14:paraId="3D92EBCD" w14:textId="0E9D1328" w:rsidR="004067C2" w:rsidRDefault="001E2185" w:rsidP="001E2185">
      <w:r w:rsidRPr="001E2185">
        <w:t>In addition to the twelve schools, the trust also operates Yorkshire Wolds Teacher Training, the only Outstanding SCITT based in East Yorkshire, which is training a new generation of primary and secondary teachers in East Riding and Hull.</w:t>
      </w:r>
    </w:p>
    <w:p w14:paraId="035CDF41" w14:textId="1A7FBCD0" w:rsidR="00072BB0" w:rsidRDefault="001E2185" w:rsidP="004067C2">
      <w:pPr>
        <w:jc w:val="center"/>
      </w:pPr>
      <w:r>
        <w:rPr>
          <w:noProof/>
        </w:rPr>
        <w:drawing>
          <wp:anchor distT="0" distB="0" distL="114300" distR="114300" simplePos="0" relativeHeight="251743232" behindDoc="0" locked="0" layoutInCell="1" allowOverlap="1" wp14:anchorId="67E67660" wp14:editId="76848BD9">
            <wp:simplePos x="0" y="0"/>
            <wp:positionH relativeFrom="column">
              <wp:posOffset>3421380</wp:posOffset>
            </wp:positionH>
            <wp:positionV relativeFrom="paragraph">
              <wp:posOffset>1195070</wp:posOffset>
            </wp:positionV>
            <wp:extent cx="1007745" cy="1038225"/>
            <wp:effectExtent l="0" t="0" r="1905" b="9525"/>
            <wp:wrapNone/>
            <wp:docPr id="21" name="Picture 2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blue background with white tex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7745" cy="103822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42208" behindDoc="0" locked="0" layoutInCell="1" allowOverlap="1" wp14:anchorId="41099D8E" wp14:editId="190F2ED6">
            <wp:simplePos x="0" y="0"/>
            <wp:positionH relativeFrom="column">
              <wp:posOffset>4545330</wp:posOffset>
            </wp:positionH>
            <wp:positionV relativeFrom="paragraph">
              <wp:posOffset>1195070</wp:posOffset>
            </wp:positionV>
            <wp:extent cx="1007745" cy="1038225"/>
            <wp:effectExtent l="0" t="0" r="1905" b="9525"/>
            <wp:wrapNone/>
            <wp:docPr id="28" name="Picture 28"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blue background with white tex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07745" cy="103822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41184" behindDoc="0" locked="0" layoutInCell="1" allowOverlap="1" wp14:anchorId="2D30BAF7" wp14:editId="054BB399">
            <wp:simplePos x="0" y="0"/>
            <wp:positionH relativeFrom="column">
              <wp:posOffset>5678211</wp:posOffset>
            </wp:positionH>
            <wp:positionV relativeFrom="paragraph">
              <wp:posOffset>1195070</wp:posOffset>
            </wp:positionV>
            <wp:extent cx="1057274" cy="1038225"/>
            <wp:effectExtent l="0" t="0" r="0" b="0"/>
            <wp:wrapNone/>
            <wp:docPr id="29" name="Picture 29" descr="A red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red square with white tex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59386" cy="1040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506B">
        <w:rPr>
          <w:noProof/>
        </w:rPr>
        <w:drawing>
          <wp:inline distT="0" distB="0" distL="0" distR="0" wp14:anchorId="6759ABD9" wp14:editId="184AB698">
            <wp:extent cx="1008000" cy="1008000"/>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004067C2">
        <w:t xml:space="preserve">   </w:t>
      </w:r>
      <w:r w:rsidR="0003506B" w:rsidRPr="0003506B">
        <w:rPr>
          <w:noProof/>
        </w:rPr>
        <w:drawing>
          <wp:inline distT="0" distB="0" distL="0" distR="0" wp14:anchorId="3C4744D3" wp14:editId="20132214">
            <wp:extent cx="1003312" cy="1008000"/>
            <wp:effectExtent l="0" t="0" r="6350" b="1905"/>
            <wp:docPr id="1451795557" name="Picture 1" descr="A red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95557" name="Picture 1" descr="A red rectangular sign with white tex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3312" cy="1008000"/>
                    </a:xfrm>
                    <a:prstGeom prst="rect">
                      <a:avLst/>
                    </a:prstGeom>
                  </pic:spPr>
                </pic:pic>
              </a:graphicData>
            </a:graphic>
          </wp:inline>
        </w:drawing>
      </w:r>
      <w:r w:rsidR="004067C2">
        <w:t xml:space="preserve">   </w:t>
      </w:r>
      <w:r w:rsidR="0003506B">
        <w:rPr>
          <w:noProof/>
        </w:rPr>
        <w:drawing>
          <wp:inline distT="0" distB="0" distL="0" distR="0" wp14:anchorId="641F9509" wp14:editId="2481BBEC">
            <wp:extent cx="995621" cy="1008000"/>
            <wp:effectExtent l="0" t="0" r="0" b="1905"/>
            <wp:docPr id="1413091809" name="Picture 1" descr="A blue background with white text and a butterfly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91809" name="Picture 1" descr="A blue background with white text and a butterfly and a cros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95621" cy="1008000"/>
                    </a:xfrm>
                    <a:prstGeom prst="rect">
                      <a:avLst/>
                    </a:prstGeom>
                  </pic:spPr>
                </pic:pic>
              </a:graphicData>
            </a:graphic>
          </wp:inline>
        </w:drawing>
      </w:r>
      <w:r w:rsidR="004067C2">
        <w:t xml:space="preserve">   </w:t>
      </w:r>
      <w:r w:rsidR="0003506B">
        <w:rPr>
          <w:noProof/>
        </w:rPr>
        <w:drawing>
          <wp:inline distT="0" distB="0" distL="0" distR="0" wp14:anchorId="6C5F9C0F" wp14:editId="6C30BAF8">
            <wp:extent cx="1008000" cy="1008000"/>
            <wp:effectExtent l="0" t="0" r="1905" b="1905"/>
            <wp:docPr id="18" name="Picture 18"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ue sign with white tex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004067C2">
        <w:t xml:space="preserve">   </w:t>
      </w:r>
      <w:r w:rsidR="0003506B">
        <w:rPr>
          <w:noProof/>
        </w:rPr>
        <w:drawing>
          <wp:inline distT="0" distB="0" distL="0" distR="0" wp14:anchorId="72598CB3" wp14:editId="769E9BF8">
            <wp:extent cx="1008000" cy="1008000"/>
            <wp:effectExtent l="0" t="0"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004067C2">
        <w:t xml:space="preserve">   </w:t>
      </w:r>
      <w:r w:rsidR="0003506B">
        <w:rPr>
          <w:noProof/>
        </w:rPr>
        <w:drawing>
          <wp:inline distT="0" distB="0" distL="0" distR="0" wp14:anchorId="38FC2704" wp14:editId="17308B13">
            <wp:extent cx="1079500" cy="1008000"/>
            <wp:effectExtent l="0" t="0" r="6350" b="1905"/>
            <wp:docPr id="1151237774" name="Picture 1" descr="Logo,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237774" name="Picture 1" descr="Logo, company nam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79500" cy="1008000"/>
                    </a:xfrm>
                    <a:prstGeom prst="rect">
                      <a:avLst/>
                    </a:prstGeom>
                  </pic:spPr>
                </pic:pic>
              </a:graphicData>
            </a:graphic>
          </wp:inline>
        </w:drawing>
      </w:r>
    </w:p>
    <w:p w14:paraId="3CBD3318" w14:textId="3D8BAAFB" w:rsidR="004067C2" w:rsidRDefault="00230576" w:rsidP="004067C2">
      <w:pPr>
        <w:jc w:val="center"/>
      </w:pPr>
      <w:r w:rsidRPr="00230576">
        <w:rPr>
          <w:noProof/>
        </w:rPr>
        <w:drawing>
          <wp:anchor distT="0" distB="0" distL="114300" distR="114300" simplePos="0" relativeHeight="251755520" behindDoc="1" locked="0" layoutInCell="1" allowOverlap="1" wp14:anchorId="4655A623" wp14:editId="705F4975">
            <wp:simplePos x="0" y="0"/>
            <wp:positionH relativeFrom="column">
              <wp:posOffset>1222375</wp:posOffset>
            </wp:positionH>
            <wp:positionV relativeFrom="paragraph">
              <wp:posOffset>19685</wp:posOffset>
            </wp:positionV>
            <wp:extent cx="993775" cy="993775"/>
            <wp:effectExtent l="0" t="0" r="0" b="0"/>
            <wp:wrapThrough wrapText="bothSides">
              <wp:wrapPolygon edited="0">
                <wp:start x="0" y="0"/>
                <wp:lineTo x="0" y="21117"/>
                <wp:lineTo x="21117" y="21117"/>
                <wp:lineTo x="21117" y="0"/>
                <wp:lineTo x="0" y="0"/>
              </wp:wrapPolygon>
            </wp:wrapThrough>
            <wp:docPr id="1188098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98948"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93775" cy="993775"/>
                    </a:xfrm>
                    <a:prstGeom prst="rect">
                      <a:avLst/>
                    </a:prstGeom>
                  </pic:spPr>
                </pic:pic>
              </a:graphicData>
            </a:graphic>
            <wp14:sizeRelH relativeFrom="margin">
              <wp14:pctWidth>0</wp14:pctWidth>
            </wp14:sizeRelH>
            <wp14:sizeRelV relativeFrom="margin">
              <wp14:pctHeight>0</wp14:pctHeight>
            </wp14:sizeRelV>
          </wp:anchor>
        </w:drawing>
      </w:r>
      <w:r w:rsidR="001E2185">
        <w:rPr>
          <w:noProof/>
        </w:rPr>
        <w:drawing>
          <wp:anchor distT="0" distB="0" distL="114300" distR="114300" simplePos="0" relativeHeight="251744256" behindDoc="0" locked="0" layoutInCell="1" allowOverlap="1" wp14:anchorId="39FC11C3" wp14:editId="4E9CB0A0">
            <wp:simplePos x="0" y="0"/>
            <wp:positionH relativeFrom="column">
              <wp:posOffset>2335530</wp:posOffset>
            </wp:positionH>
            <wp:positionV relativeFrom="paragraph">
              <wp:posOffset>19050</wp:posOffset>
            </wp:positionV>
            <wp:extent cx="971550" cy="1009650"/>
            <wp:effectExtent l="0" t="0" r="0" b="0"/>
            <wp:wrapNone/>
            <wp:docPr id="24" name="Picture 24" descr="A green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een rectangular object with white tex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715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2185">
        <w:rPr>
          <w:noProof/>
        </w:rPr>
        <w:drawing>
          <wp:anchor distT="0" distB="0" distL="114300" distR="114300" simplePos="0" relativeHeight="251740160" behindDoc="0" locked="0" layoutInCell="1" allowOverlap="1" wp14:anchorId="3B8E727B" wp14:editId="2D4586D2">
            <wp:simplePos x="0" y="0"/>
            <wp:positionH relativeFrom="margin">
              <wp:posOffset>97155</wp:posOffset>
            </wp:positionH>
            <wp:positionV relativeFrom="paragraph">
              <wp:posOffset>9525</wp:posOffset>
            </wp:positionV>
            <wp:extent cx="1009650" cy="1009650"/>
            <wp:effectExtent l="0" t="0" r="0" b="0"/>
            <wp:wrapNone/>
            <wp:docPr id="49" name="Picture 49"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red background with white tex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7C2">
        <w:t xml:space="preserve">            </w:t>
      </w:r>
    </w:p>
    <w:p w14:paraId="2BC6DA5B" w14:textId="55C339C2" w:rsidR="004067C2" w:rsidRDefault="005D4F53" w:rsidP="004067C2">
      <w:pPr>
        <w:jc w:val="center"/>
      </w:pPr>
      <w:r>
        <w:t xml:space="preserve">   </w:t>
      </w:r>
    </w:p>
    <w:p w14:paraId="0F006707" w14:textId="59618971" w:rsidR="00025FF3" w:rsidRDefault="001E2185">
      <w:pPr>
        <w:spacing w:after="160" w:line="259" w:lineRule="auto"/>
      </w:pPr>
      <w:r>
        <w:rPr>
          <w:noProof/>
        </w:rPr>
        <w:drawing>
          <wp:anchor distT="0" distB="0" distL="114300" distR="114300" simplePos="0" relativeHeight="251746304" behindDoc="0" locked="0" layoutInCell="1" allowOverlap="1" wp14:anchorId="72579C6B" wp14:editId="73EFB918">
            <wp:simplePos x="0" y="0"/>
            <wp:positionH relativeFrom="column">
              <wp:posOffset>3421380</wp:posOffset>
            </wp:positionH>
            <wp:positionV relativeFrom="paragraph">
              <wp:posOffset>549276</wp:posOffset>
            </wp:positionV>
            <wp:extent cx="1007745" cy="971550"/>
            <wp:effectExtent l="0" t="0" r="1905" b="0"/>
            <wp:wrapNone/>
            <wp:docPr id="30" name="Picture 30"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ue background with white tex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07745" cy="971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0" locked="0" layoutInCell="1" allowOverlap="1" wp14:anchorId="1A9FEF58" wp14:editId="682D93F7">
            <wp:simplePos x="0" y="0"/>
            <wp:positionH relativeFrom="column">
              <wp:posOffset>2335530</wp:posOffset>
            </wp:positionH>
            <wp:positionV relativeFrom="paragraph">
              <wp:posOffset>549275</wp:posOffset>
            </wp:positionV>
            <wp:extent cx="971550" cy="971550"/>
            <wp:effectExtent l="0" t="0" r="0" b="0"/>
            <wp:wrapNone/>
            <wp:docPr id="1674105665" name="Picture 1" descr="A green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05665" name="Picture 1" descr="A green background with white tex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71550" cy="971550"/>
                    </a:xfrm>
                    <a:prstGeom prst="rect">
                      <a:avLst/>
                    </a:prstGeom>
                  </pic:spPr>
                </pic:pic>
              </a:graphicData>
            </a:graphic>
            <wp14:sizeRelH relativeFrom="margin">
              <wp14:pctWidth>0</wp14:pctWidth>
            </wp14:sizeRelH>
            <wp14:sizeRelV relativeFrom="margin">
              <wp14:pctHeight>0</wp14:pctHeight>
            </wp14:sizeRelV>
          </wp:anchor>
        </w:drawing>
      </w:r>
      <w:r w:rsidR="00025FF3">
        <w:br w:type="page"/>
      </w:r>
    </w:p>
    <w:p w14:paraId="56E7CFF9" w14:textId="0120CCE0" w:rsidR="00421D02" w:rsidRPr="00EC2FBC" w:rsidRDefault="00421D02" w:rsidP="006513AD">
      <w:pPr>
        <w:pStyle w:val="Heading1"/>
        <w:rPr>
          <w:rFonts w:ascii="Calibri" w:hAnsi="Calibri" w:cs="Calibri"/>
          <w:color w:val="0070C0"/>
          <w:lang w:eastAsia="en-GB"/>
        </w:rPr>
      </w:pPr>
      <w:bookmarkStart w:id="4" w:name="_Toc187928986"/>
      <w:r w:rsidRPr="00EC2FBC">
        <w:lastRenderedPageBreak/>
        <w:t xml:space="preserve">Our </w:t>
      </w:r>
      <w:r w:rsidR="003950D8">
        <w:t>p</w:t>
      </w:r>
      <w:r w:rsidRPr="00EC2FBC">
        <w:t>romise</w:t>
      </w:r>
      <w:bookmarkEnd w:id="4"/>
    </w:p>
    <w:p w14:paraId="7941DC7C" w14:textId="77777777" w:rsidR="003950D8" w:rsidRDefault="00560B4D" w:rsidP="00072BB0">
      <w:pPr>
        <w:spacing w:after="0" w:line="240" w:lineRule="auto"/>
      </w:pPr>
      <w:r w:rsidRPr="00560B4D">
        <w:t xml:space="preserve">We recognise that the commitment and care </w:t>
      </w:r>
      <w:r w:rsidR="003950D8">
        <w:t>of</w:t>
      </w:r>
      <w:r w:rsidRPr="00560B4D">
        <w:t xml:space="preserve"> all staff are fundamental to </w:t>
      </w:r>
      <w:r w:rsidR="003950D8">
        <w:t xml:space="preserve">our pupils’ success; therefore, </w:t>
      </w:r>
      <w:r w:rsidRPr="00560B4D">
        <w:t>we promise our staff that they will be supported, encouraged, respected and provided with an enjoyable and rewarding working environment.</w:t>
      </w:r>
    </w:p>
    <w:p w14:paraId="1CBB526A" w14:textId="77777777" w:rsidR="003950D8" w:rsidRDefault="003950D8" w:rsidP="00072BB0">
      <w:pPr>
        <w:spacing w:after="0" w:line="240" w:lineRule="auto"/>
      </w:pPr>
    </w:p>
    <w:p w14:paraId="14D8F8AA" w14:textId="77777777" w:rsidR="003950D8" w:rsidRDefault="00560B4D" w:rsidP="00072BB0">
      <w:pPr>
        <w:spacing w:after="0" w:line="240" w:lineRule="auto"/>
      </w:pPr>
      <w:r w:rsidRPr="00560B4D">
        <w:t>The Education Alliance is dedicated to developing, growing and retaining talented leaders and staff across the trust</w:t>
      </w:r>
      <w:r w:rsidR="003950D8">
        <w:t>, with</w:t>
      </w:r>
      <w:r w:rsidRPr="00560B4D">
        <w:t xml:space="preserve"> staff development</w:t>
      </w:r>
      <w:r w:rsidR="003950D8">
        <w:t xml:space="preserve"> a critical element of this</w:t>
      </w:r>
      <w:r w:rsidRPr="00560B4D">
        <w:t>.  We want our schools to be places where people want to work and choose to stay.  For too long</w:t>
      </w:r>
      <w:r w:rsidR="003950D8">
        <w:t>,</w:t>
      </w:r>
      <w:r w:rsidRPr="00560B4D">
        <w:t xml:space="preserve"> in too many English schools, staff have been asked to choose between being seen as good at their job and being a good mum, dad, partner, son, daughter or friend. We say</w:t>
      </w:r>
      <w:r w:rsidR="003950D8">
        <w:t xml:space="preserve">: </w:t>
      </w:r>
      <w:r w:rsidRPr="00560B4D">
        <w:t>“no more”.</w:t>
      </w:r>
    </w:p>
    <w:p w14:paraId="3803A13F" w14:textId="77777777" w:rsidR="003950D8" w:rsidRDefault="003950D8" w:rsidP="00072BB0">
      <w:pPr>
        <w:spacing w:after="0" w:line="240" w:lineRule="auto"/>
      </w:pPr>
    </w:p>
    <w:p w14:paraId="2CDC4F80" w14:textId="640E90FB" w:rsidR="00560B4D" w:rsidRDefault="00560B4D" w:rsidP="00072BB0">
      <w:pPr>
        <w:spacing w:after="0" w:line="240" w:lineRule="auto"/>
      </w:pPr>
      <w:r w:rsidRPr="00560B4D">
        <w:t>While we are far from perfect, we will do everything we can to support our staff to balance the demands of their jobs and those at home, recognis</w:t>
      </w:r>
      <w:r w:rsidR="003950D8">
        <w:t xml:space="preserve">ing </w:t>
      </w:r>
      <w:r w:rsidRPr="00560B4D">
        <w:t>there are good times and bad</w:t>
      </w:r>
      <w:r w:rsidR="003950D8">
        <w:t xml:space="preserve"> in everyone’s life</w:t>
      </w:r>
      <w:r w:rsidRPr="00560B4D">
        <w:t xml:space="preserve">. It is </w:t>
      </w:r>
      <w:r w:rsidR="003950D8">
        <w:t>our</w:t>
      </w:r>
      <w:r w:rsidRPr="00560B4D">
        <w:t xml:space="preserve"> job to support each other through both. In turn, all our schools will have a deep commitment to the entire school system, adding value through collaboration and ensuring that our decisions do not impact negatively on other schools </w:t>
      </w:r>
      <w:r w:rsidR="003950D8">
        <w:t>(</w:t>
      </w:r>
      <w:r w:rsidRPr="00560B4D">
        <w:t>locally or nationally</w:t>
      </w:r>
      <w:r w:rsidR="003950D8">
        <w:t>)</w:t>
      </w:r>
      <w:r w:rsidRPr="00560B4D">
        <w:t>.</w:t>
      </w:r>
    </w:p>
    <w:p w14:paraId="03E130D2" w14:textId="77777777" w:rsidR="00560B4D" w:rsidRDefault="00560B4D" w:rsidP="00072BB0">
      <w:pPr>
        <w:spacing w:after="0" w:line="240" w:lineRule="auto"/>
      </w:pPr>
    </w:p>
    <w:p w14:paraId="51BB77A1" w14:textId="77777777" w:rsidR="00560B4D" w:rsidRDefault="00560B4D" w:rsidP="00560B4D">
      <w:pPr>
        <w:spacing w:after="0" w:line="240" w:lineRule="auto"/>
      </w:pPr>
      <w:r>
        <w:t xml:space="preserve">We invest heavily in creating a positive culture that is underpinned by our Ethical Leadership Charter Competencies and Behaviours (Trust, Optimism, Kindness, Courage, Service, Wisdom, Justice and Vision) and our Workload Charter. The culture of the trust and our schools is critical in ensuring we have an enjoyable, rewarding working environment in which all colleagues believe the demands of their job are reasonable and manageable. </w:t>
      </w:r>
    </w:p>
    <w:p w14:paraId="1FE94AD6" w14:textId="77777777" w:rsidR="00560B4D" w:rsidRDefault="00560B4D" w:rsidP="00560B4D">
      <w:pPr>
        <w:spacing w:after="0" w:line="240" w:lineRule="auto"/>
      </w:pPr>
    </w:p>
    <w:p w14:paraId="53E8A412" w14:textId="7AF45DC5" w:rsidR="00560B4D" w:rsidRDefault="00560B4D" w:rsidP="00560B4D">
      <w:pPr>
        <w:spacing w:after="0" w:line="240" w:lineRule="auto"/>
      </w:pPr>
      <w:r>
        <w:t xml:space="preserve">It is essential that our schools are led in an ethical way that is driven by moral purpose. Many of the difficulties that staff experience in schools come from a high stakes accountability system that can drive leaders to behave in ways that increase stress and anxiety for staff. </w:t>
      </w:r>
      <w:r w:rsidR="00397694">
        <w:t xml:space="preserve">At TEAL, however, we start from an assumption of professional trust and the belief that everyone seeks to do a good job.  </w:t>
      </w:r>
      <w:r>
        <w:t xml:space="preserve">We insist that our leaders do everything they can to guard against this, </w:t>
      </w:r>
      <w:r w:rsidR="00397694">
        <w:t>setting</w:t>
      </w:r>
      <w:r>
        <w:t xml:space="preserve"> a good example in how they behave and </w:t>
      </w:r>
      <w:r w:rsidR="00397694">
        <w:t>trying</w:t>
      </w:r>
      <w:r>
        <w:t xml:space="preserve"> to reduce levels of stress and anxiety in the organisation. To support this</w:t>
      </w:r>
      <w:r w:rsidR="00397694">
        <w:t>,</w:t>
      </w:r>
      <w:r>
        <w:t xml:space="preserve"> we offer training and development for our managers and leaders to ensure they are able to translate the vision and values into </w:t>
      </w:r>
      <w:r w:rsidR="00397694">
        <w:t>day-to-day practices and behaviours.</w:t>
      </w:r>
    </w:p>
    <w:p w14:paraId="6BAD7B22" w14:textId="77777777" w:rsidR="00560B4D" w:rsidRDefault="00560B4D" w:rsidP="00560B4D">
      <w:pPr>
        <w:spacing w:after="0" w:line="240" w:lineRule="auto"/>
      </w:pPr>
    </w:p>
    <w:p w14:paraId="6FB2E25A" w14:textId="51AA8DB0" w:rsidR="00C93D19" w:rsidRDefault="00560B4D" w:rsidP="00560B4D">
      <w:pPr>
        <w:spacing w:after="0" w:line="240" w:lineRule="auto"/>
      </w:pPr>
      <w:r w:rsidRPr="00560B4D">
        <w:t>Recruitment and retention in schools is becoming increasingly challenging.  Evidence shows that workload is cited as the main reason teachers leave the profession.  Workload can include various aspects of teachers’ working lives</w:t>
      </w:r>
      <w:r w:rsidR="00397694">
        <w:t xml:space="preserve"> (</w:t>
      </w:r>
      <w:r w:rsidRPr="00560B4D">
        <w:t>including marking, planning, preparation, monitoring, evaluation and data collection</w:t>
      </w:r>
      <w:r w:rsidR="00397694">
        <w:t>)</w:t>
      </w:r>
      <w:r w:rsidRPr="00560B4D">
        <w:t xml:space="preserve">.  </w:t>
      </w:r>
      <w:r w:rsidR="00397694">
        <w:t xml:space="preserve">TEAL </w:t>
      </w:r>
      <w:r w:rsidRPr="00560B4D">
        <w:t xml:space="preserve">recognises </w:t>
      </w:r>
      <w:r w:rsidR="00397694">
        <w:t>its</w:t>
      </w:r>
      <w:r w:rsidRPr="00560B4D">
        <w:t xml:space="preserve"> duty of care towards its staff and is committed to working with its recognised trade unions to clarify workload expectations, supporting staff to achieve a healthy work-home balance. This commitment is genuine and sincere</w:t>
      </w:r>
      <w:r w:rsidR="00397694">
        <w:t xml:space="preserve">, applying </w:t>
      </w:r>
      <w:r w:rsidRPr="00560B4D">
        <w:t>to everyone in the trust. Leaders are expected to demonstrate this commitment and to be mindful of what is reasonable for colleagues at all levels of the organisation.</w:t>
      </w:r>
    </w:p>
    <w:p w14:paraId="415EEB83" w14:textId="77777777" w:rsidR="00C93D19" w:rsidRDefault="00C93D19">
      <w:pPr>
        <w:spacing w:after="160" w:line="259" w:lineRule="auto"/>
      </w:pPr>
      <w:r>
        <w:br w:type="page"/>
      </w:r>
    </w:p>
    <w:p w14:paraId="18C08EAE" w14:textId="6647F54D" w:rsidR="00544769" w:rsidRDefault="00EE4909" w:rsidP="00544769">
      <w:pPr>
        <w:pStyle w:val="Heading1"/>
      </w:pPr>
      <w:bookmarkStart w:id="5" w:name="_Toc187928987"/>
      <w:r w:rsidRPr="00EE4909">
        <w:rPr>
          <w:noProof/>
        </w:rPr>
        <w:lastRenderedPageBreak/>
        <w:drawing>
          <wp:anchor distT="0" distB="0" distL="114300" distR="114300" simplePos="0" relativeHeight="251753472" behindDoc="1" locked="0" layoutInCell="1" allowOverlap="1" wp14:anchorId="47D41261" wp14:editId="6581515C">
            <wp:simplePos x="0" y="0"/>
            <wp:positionH relativeFrom="margin">
              <wp:align>left</wp:align>
            </wp:positionH>
            <wp:positionV relativeFrom="paragraph">
              <wp:posOffset>895350</wp:posOffset>
            </wp:positionV>
            <wp:extent cx="6800850" cy="5027930"/>
            <wp:effectExtent l="0" t="0" r="0" b="1270"/>
            <wp:wrapTight wrapText="bothSides">
              <wp:wrapPolygon edited="0">
                <wp:start x="0" y="0"/>
                <wp:lineTo x="0" y="21524"/>
                <wp:lineTo x="21539" y="21524"/>
                <wp:lineTo x="21539" y="0"/>
                <wp:lineTo x="0" y="0"/>
              </wp:wrapPolygon>
            </wp:wrapTight>
            <wp:docPr id="203316003" name="Picture 1"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6003" name="Picture 1" descr="A map with blue dot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814383" cy="5038213"/>
                    </a:xfrm>
                    <a:prstGeom prst="rect">
                      <a:avLst/>
                    </a:prstGeom>
                  </pic:spPr>
                </pic:pic>
              </a:graphicData>
            </a:graphic>
            <wp14:sizeRelH relativeFrom="margin">
              <wp14:pctWidth>0</wp14:pctWidth>
            </wp14:sizeRelH>
            <wp14:sizeRelV relativeFrom="margin">
              <wp14:pctHeight>0</wp14:pctHeight>
            </wp14:sizeRelV>
          </wp:anchor>
        </w:drawing>
      </w:r>
      <w:r w:rsidRPr="00020187">
        <w:rPr>
          <w:noProof/>
        </w:rPr>
        <w:drawing>
          <wp:anchor distT="0" distB="0" distL="114300" distR="114300" simplePos="0" relativeHeight="251752448" behindDoc="0" locked="0" layoutInCell="1" allowOverlap="1" wp14:anchorId="7EAE6288" wp14:editId="25D161D8">
            <wp:simplePos x="0" y="0"/>
            <wp:positionH relativeFrom="margin">
              <wp:align>center</wp:align>
            </wp:positionH>
            <wp:positionV relativeFrom="paragraph">
              <wp:posOffset>904875</wp:posOffset>
            </wp:positionV>
            <wp:extent cx="6715125" cy="4965278"/>
            <wp:effectExtent l="0" t="0" r="0" b="6985"/>
            <wp:wrapNone/>
            <wp:docPr id="1802732038" name="Picture 1"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32038" name="Picture 1" descr="A map with blue dot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715125" cy="4965278"/>
                    </a:xfrm>
                    <a:prstGeom prst="rect">
                      <a:avLst/>
                    </a:prstGeom>
                  </pic:spPr>
                </pic:pic>
              </a:graphicData>
            </a:graphic>
            <wp14:sizeRelH relativeFrom="margin">
              <wp14:pctWidth>0</wp14:pctWidth>
            </wp14:sizeRelH>
            <wp14:sizeRelV relativeFrom="margin">
              <wp14:pctHeight>0</wp14:pctHeight>
            </wp14:sizeRelV>
          </wp:anchor>
        </w:drawing>
      </w:r>
      <w:r w:rsidR="00544769">
        <w:t xml:space="preserve">Where </w:t>
      </w:r>
      <w:r w:rsidR="00865B1A">
        <w:t>w</w:t>
      </w:r>
      <w:r w:rsidR="00544769">
        <w:t xml:space="preserve">e </w:t>
      </w:r>
      <w:r w:rsidR="00865B1A">
        <w:t>a</w:t>
      </w:r>
      <w:r w:rsidR="00544769">
        <w:t>re</w:t>
      </w:r>
      <w:bookmarkEnd w:id="5"/>
    </w:p>
    <w:p w14:paraId="48F2EB64" w14:textId="014C8DC4" w:rsidR="00544769" w:rsidRDefault="00020187" w:rsidP="00560B4D">
      <w:pPr>
        <w:spacing w:after="0" w:line="240" w:lineRule="auto"/>
      </w:pPr>
      <w:r w:rsidRPr="00020187">
        <w:rPr>
          <w:noProof/>
        </w:rPr>
        <w:t xml:space="preserve"> </w:t>
      </w:r>
    </w:p>
    <w:p w14:paraId="6B0E4B11" w14:textId="3A9ADC35" w:rsidR="0003506B" w:rsidRDefault="0003506B" w:rsidP="00D2055B">
      <w:pPr>
        <w:spacing w:after="0" w:line="240" w:lineRule="auto"/>
      </w:pPr>
    </w:p>
    <w:p w14:paraId="2FA2DC17" w14:textId="31C871A5" w:rsidR="0003506B" w:rsidRPr="0003506B" w:rsidRDefault="005E0589" w:rsidP="00D2055B">
      <w:pPr>
        <w:spacing w:after="0" w:line="240" w:lineRule="auto"/>
      </w:pPr>
      <w:r w:rsidRPr="00DD631C">
        <w:rPr>
          <w:rFonts w:eastAsia="Times New Roman"/>
          <w:noProof/>
        </w:rPr>
        <mc:AlternateContent>
          <mc:Choice Requires="wps">
            <w:drawing>
              <wp:anchor distT="91440" distB="91440" distL="114300" distR="114300" simplePos="0" relativeHeight="251735040" behindDoc="0" locked="0" layoutInCell="1" allowOverlap="1" wp14:anchorId="58BFD824" wp14:editId="6AB07E80">
                <wp:simplePos x="0" y="0"/>
                <wp:positionH relativeFrom="margin">
                  <wp:align>right</wp:align>
                </wp:positionH>
                <wp:positionV relativeFrom="paragraph">
                  <wp:posOffset>837565</wp:posOffset>
                </wp:positionV>
                <wp:extent cx="6839585" cy="2381250"/>
                <wp:effectExtent l="0" t="0" r="0" b="0"/>
                <wp:wrapTopAndBottom/>
                <wp:docPr id="406587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585" cy="2381250"/>
                        </a:xfrm>
                        <a:prstGeom prst="rect">
                          <a:avLst/>
                        </a:prstGeom>
                        <a:solidFill>
                          <a:schemeClr val="bg1"/>
                        </a:solidFill>
                        <a:ln w="9525">
                          <a:noFill/>
                          <a:miter lim="800000"/>
                          <a:headEnd/>
                          <a:tailEnd/>
                        </a:ln>
                      </wps:spPr>
                      <wps:txbx>
                        <w:txbxContent>
                          <w:p w14:paraId="6B67DE10" w14:textId="03B80C5E"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 xml:space="preserve">“I was attracted to the role as I knew it would give me the opportunity to work with a variety of colleagues across a diverse group of schools and develop my knowledge in </w:t>
                            </w:r>
                            <w:r w:rsidR="00EE4909">
                              <w:rPr>
                                <w:i/>
                                <w:iCs/>
                                <w:color w:val="404040" w:themeColor="text1" w:themeTint="BF"/>
                                <w:szCs w:val="20"/>
                              </w:rPr>
                              <w:t xml:space="preserve">the </w:t>
                            </w:r>
                            <w:r w:rsidRPr="00802EA8">
                              <w:rPr>
                                <w:i/>
                                <w:iCs/>
                                <w:color w:val="404040" w:themeColor="text1" w:themeTint="BF"/>
                                <w:szCs w:val="20"/>
                              </w:rPr>
                              <w:t>education</w:t>
                            </w:r>
                            <w:r w:rsidR="00EE4909">
                              <w:rPr>
                                <w:i/>
                                <w:iCs/>
                                <w:color w:val="404040" w:themeColor="text1" w:themeTint="BF"/>
                                <w:szCs w:val="20"/>
                              </w:rPr>
                              <w:t xml:space="preserve"> sector</w:t>
                            </w:r>
                            <w:r w:rsidRPr="00802EA8">
                              <w:rPr>
                                <w:i/>
                                <w:iCs/>
                                <w:color w:val="404040" w:themeColor="text1" w:themeTint="BF"/>
                                <w:szCs w:val="20"/>
                              </w:rPr>
                              <w:t xml:space="preserve">.  I love meeting and working </w:t>
                            </w:r>
                            <w:r w:rsidR="00807740">
                              <w:rPr>
                                <w:i/>
                                <w:iCs/>
                                <w:color w:val="404040" w:themeColor="text1" w:themeTint="BF"/>
                                <w:szCs w:val="20"/>
                              </w:rPr>
                              <w:t xml:space="preserve">with a variety of </w:t>
                            </w:r>
                            <w:r w:rsidR="00C31924" w:rsidRPr="00802EA8">
                              <w:rPr>
                                <w:i/>
                                <w:iCs/>
                                <w:color w:val="404040" w:themeColor="text1" w:themeTint="BF"/>
                                <w:szCs w:val="20"/>
                              </w:rPr>
                              <w:t>people</w:t>
                            </w:r>
                            <w:r w:rsidRPr="00802EA8">
                              <w:rPr>
                                <w:i/>
                                <w:iCs/>
                                <w:color w:val="404040" w:themeColor="text1" w:themeTint="BF"/>
                                <w:szCs w:val="20"/>
                              </w:rPr>
                              <w:t xml:space="preserve"> and think this really helps build positive relations professionally but also personally.  TEAL stands out to me from anywhere else I have worked, a few reasons being that I have a strong network around me with colleagues who are highly supportive and approachable</w:t>
                            </w:r>
                            <w:r w:rsidR="005856A2">
                              <w:rPr>
                                <w:i/>
                                <w:iCs/>
                                <w:color w:val="404040" w:themeColor="text1" w:themeTint="BF"/>
                                <w:szCs w:val="20"/>
                              </w:rPr>
                              <w:t>;</w:t>
                            </w:r>
                            <w:r w:rsidRPr="00802EA8">
                              <w:rPr>
                                <w:i/>
                                <w:iCs/>
                                <w:color w:val="404040" w:themeColor="text1" w:themeTint="BF"/>
                                <w:szCs w:val="20"/>
                              </w:rPr>
                              <w:t xml:space="preserve"> each day brings a new challenge and something different to the table, the working environment is always fun but professional when it needs to be</w:t>
                            </w:r>
                            <w:r w:rsidR="005856A2">
                              <w:rPr>
                                <w:i/>
                                <w:iCs/>
                                <w:color w:val="404040" w:themeColor="text1" w:themeTint="BF"/>
                                <w:szCs w:val="20"/>
                              </w:rPr>
                              <w:t>.  M</w:t>
                            </w:r>
                            <w:r w:rsidRPr="00802EA8">
                              <w:rPr>
                                <w:i/>
                                <w:iCs/>
                                <w:color w:val="404040" w:themeColor="text1" w:themeTint="BF"/>
                                <w:szCs w:val="20"/>
                              </w:rPr>
                              <w:t>ost of all, I feel valued and appreciated as an employee.”</w:t>
                            </w:r>
                          </w:p>
                          <w:p w14:paraId="589D5CB7" w14:textId="24A5DFC6"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Victoria Dent, Executive Assistant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FD824" id="_x0000_s1028" type="#_x0000_t202" style="position:absolute;margin-left:487.35pt;margin-top:65.95pt;width:538.55pt;height:187.5pt;z-index:251735040;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" fillcolor="white [3212]" stroked="f">
                <v:textbox>
                  <w:txbxContent>
                    <w:p w14:paraId="6B67DE10" w14:textId="03B80C5E"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 xml:space="preserve">“I was attracted to the role as I knew it would give me the opportunity to work with a variety of colleagues across a diverse group of schools and develop my knowledge in </w:t>
                      </w:r>
                      <w:r w:rsidR="00EE4909">
                        <w:rPr>
                          <w:i/>
                          <w:iCs/>
                          <w:color w:val="404040" w:themeColor="text1" w:themeTint="BF"/>
                          <w:szCs w:val="20"/>
                        </w:rPr>
                        <w:t xml:space="preserve">the </w:t>
                      </w:r>
                      <w:r w:rsidRPr="00802EA8">
                        <w:rPr>
                          <w:i/>
                          <w:iCs/>
                          <w:color w:val="404040" w:themeColor="text1" w:themeTint="BF"/>
                          <w:szCs w:val="20"/>
                        </w:rPr>
                        <w:t>education</w:t>
                      </w:r>
                      <w:r w:rsidR="00EE4909">
                        <w:rPr>
                          <w:i/>
                          <w:iCs/>
                          <w:color w:val="404040" w:themeColor="text1" w:themeTint="BF"/>
                          <w:szCs w:val="20"/>
                        </w:rPr>
                        <w:t xml:space="preserve"> sector</w:t>
                      </w:r>
                      <w:r w:rsidRPr="00802EA8">
                        <w:rPr>
                          <w:i/>
                          <w:iCs/>
                          <w:color w:val="404040" w:themeColor="text1" w:themeTint="BF"/>
                          <w:szCs w:val="20"/>
                        </w:rPr>
                        <w:t xml:space="preserve">.  I love meeting and working </w:t>
                      </w:r>
                      <w:r w:rsidR="00807740">
                        <w:rPr>
                          <w:i/>
                          <w:iCs/>
                          <w:color w:val="404040" w:themeColor="text1" w:themeTint="BF"/>
                          <w:szCs w:val="20"/>
                        </w:rPr>
                        <w:t xml:space="preserve">with a variety of </w:t>
                      </w:r>
                      <w:r w:rsidR="00C31924" w:rsidRPr="00802EA8">
                        <w:rPr>
                          <w:i/>
                          <w:iCs/>
                          <w:color w:val="404040" w:themeColor="text1" w:themeTint="BF"/>
                          <w:szCs w:val="20"/>
                        </w:rPr>
                        <w:t>people</w:t>
                      </w:r>
                      <w:r w:rsidRPr="00802EA8">
                        <w:rPr>
                          <w:i/>
                          <w:iCs/>
                          <w:color w:val="404040" w:themeColor="text1" w:themeTint="BF"/>
                          <w:szCs w:val="20"/>
                        </w:rPr>
                        <w:t xml:space="preserve"> and think this really helps build positive relations professionally but also personally.  TEAL stands out to me from anywhere else I have worked, a few reasons being that I have a strong network around me with colleagues who are highly supportive and approachable</w:t>
                      </w:r>
                      <w:r w:rsidR="005856A2">
                        <w:rPr>
                          <w:i/>
                          <w:iCs/>
                          <w:color w:val="404040" w:themeColor="text1" w:themeTint="BF"/>
                          <w:szCs w:val="20"/>
                        </w:rPr>
                        <w:t>;</w:t>
                      </w:r>
                      <w:r w:rsidRPr="00802EA8">
                        <w:rPr>
                          <w:i/>
                          <w:iCs/>
                          <w:color w:val="404040" w:themeColor="text1" w:themeTint="BF"/>
                          <w:szCs w:val="20"/>
                        </w:rPr>
                        <w:t xml:space="preserve"> each day brings a new challenge and something different to the table, the working environment is always fun but professional when it needs to be</w:t>
                      </w:r>
                      <w:r w:rsidR="005856A2">
                        <w:rPr>
                          <w:i/>
                          <w:iCs/>
                          <w:color w:val="404040" w:themeColor="text1" w:themeTint="BF"/>
                          <w:szCs w:val="20"/>
                        </w:rPr>
                        <w:t>.  M</w:t>
                      </w:r>
                      <w:r w:rsidRPr="00802EA8">
                        <w:rPr>
                          <w:i/>
                          <w:iCs/>
                          <w:color w:val="404040" w:themeColor="text1" w:themeTint="BF"/>
                          <w:szCs w:val="20"/>
                        </w:rPr>
                        <w:t>ost of all, I feel valued and appreciated as an employee.”</w:t>
                      </w:r>
                    </w:p>
                    <w:p w14:paraId="589D5CB7" w14:textId="24A5DFC6"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Victoria Dent, Executive Assistant</w:t>
                      </w:r>
                    </w:p>
                  </w:txbxContent>
                </v:textbox>
                <w10:wrap type="topAndBottom" anchorx="margin"/>
              </v:shape>
            </w:pict>
          </mc:Fallback>
        </mc:AlternateContent>
      </w:r>
      <w:r w:rsidR="0003506B" w:rsidRPr="0003506B">
        <w:t>The Education Alliance is predominantly based in the East Riding of Yorkshire.  Our</w:t>
      </w:r>
      <w:r w:rsidR="00C31924">
        <w:t xml:space="preserve"> twelve</w:t>
      </w:r>
      <w:r w:rsidR="0003506B" w:rsidRPr="0003506B">
        <w:t xml:space="preserve"> schools </w:t>
      </w:r>
      <w:r w:rsidR="005856A2">
        <w:t xml:space="preserve">are </w:t>
      </w:r>
      <w:r w:rsidR="0003506B" w:rsidRPr="0003506B">
        <w:t>spread across the locality</w:t>
      </w:r>
      <w:r w:rsidR="005856A2">
        <w:t>,</w:t>
      </w:r>
      <w:r w:rsidR="0003506B" w:rsidRPr="0003506B">
        <w:t xml:space="preserve"> with Malet Lambert School based in Hull and Naburn CE Primary School based in York.</w:t>
      </w:r>
      <w:r w:rsidR="0003506B">
        <w:t xml:space="preserve"> Being in such close proximity to each other ensures that we can share expertise and resources effectively.</w:t>
      </w:r>
    </w:p>
    <w:p w14:paraId="27A56EBD" w14:textId="60E7C2BC" w:rsidR="00007D48" w:rsidRDefault="005C4524" w:rsidP="00116D72">
      <w:pPr>
        <w:spacing w:after="160" w:line="259" w:lineRule="auto"/>
      </w:pPr>
      <w:r>
        <w:rPr>
          <w:noProof/>
        </w:rPr>
        <w:drawing>
          <wp:anchor distT="0" distB="0" distL="114300" distR="114300" simplePos="0" relativeHeight="251764736" behindDoc="0" locked="0" layoutInCell="1" allowOverlap="1" wp14:anchorId="0243CDBF" wp14:editId="4EAA3CEA">
            <wp:simplePos x="0" y="0"/>
            <wp:positionH relativeFrom="margin">
              <wp:posOffset>-62611</wp:posOffset>
            </wp:positionH>
            <wp:positionV relativeFrom="paragraph">
              <wp:posOffset>4731889</wp:posOffset>
            </wp:positionV>
            <wp:extent cx="6840220" cy="4835952"/>
            <wp:effectExtent l="0" t="0" r="0" b="3175"/>
            <wp:wrapNone/>
            <wp:docPr id="710919168" name="Picture 710919168" descr="A char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19168" name="Picture 710919168" descr="A chart with text and images&#10;&#10;Description automatically generated"/>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840220" cy="4835952"/>
                    </a:xfrm>
                    <a:prstGeom prst="rect">
                      <a:avLst/>
                    </a:prstGeom>
                  </pic:spPr>
                </pic:pic>
              </a:graphicData>
            </a:graphic>
          </wp:anchor>
        </w:drawing>
      </w:r>
      <w:r w:rsidR="00116D72">
        <w:br w:type="page"/>
      </w:r>
    </w:p>
    <w:p w14:paraId="4695ED93" w14:textId="36269D22" w:rsidR="0061215B" w:rsidRDefault="0061215B" w:rsidP="00116D72">
      <w:pPr>
        <w:spacing w:after="160" w:line="259" w:lineRule="auto"/>
      </w:pPr>
      <w:r>
        <w:rPr>
          <w:noProof/>
        </w:rPr>
        <w:lastRenderedPageBreak/>
        <w:drawing>
          <wp:anchor distT="0" distB="0" distL="114300" distR="114300" simplePos="0" relativeHeight="251765760" behindDoc="0" locked="0" layoutInCell="1" allowOverlap="1" wp14:anchorId="0DCB0B1C" wp14:editId="75761901">
            <wp:simplePos x="0" y="0"/>
            <wp:positionH relativeFrom="margin">
              <wp:align>right</wp:align>
            </wp:positionH>
            <wp:positionV relativeFrom="paragraph">
              <wp:posOffset>-360045</wp:posOffset>
            </wp:positionV>
            <wp:extent cx="6840220" cy="4835952"/>
            <wp:effectExtent l="0" t="0" r="0" b="3175"/>
            <wp:wrapNone/>
            <wp:docPr id="941543764" name="Picture 941543764" descr="A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3764" name="Picture 941543764" descr="A chart with text on it&#10;&#10;Description automatically generated"/>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840220" cy="4835952"/>
                    </a:xfrm>
                    <a:prstGeom prst="rect">
                      <a:avLst/>
                    </a:prstGeom>
                  </pic:spPr>
                </pic:pic>
              </a:graphicData>
            </a:graphic>
          </wp:anchor>
        </w:drawing>
      </w:r>
    </w:p>
    <w:p w14:paraId="3DB6999E" w14:textId="77777777" w:rsidR="0061215B" w:rsidRDefault="0061215B" w:rsidP="00116D72">
      <w:pPr>
        <w:spacing w:after="160" w:line="259" w:lineRule="auto"/>
      </w:pPr>
    </w:p>
    <w:p w14:paraId="4C03357D" w14:textId="77777777" w:rsidR="0061215B" w:rsidRDefault="0061215B" w:rsidP="00116D72">
      <w:pPr>
        <w:spacing w:after="160" w:line="259" w:lineRule="auto"/>
      </w:pPr>
    </w:p>
    <w:p w14:paraId="33D642BB" w14:textId="77777777" w:rsidR="0061215B" w:rsidRDefault="0061215B" w:rsidP="00116D72">
      <w:pPr>
        <w:spacing w:after="160" w:line="259" w:lineRule="auto"/>
      </w:pPr>
    </w:p>
    <w:p w14:paraId="1B819D3A" w14:textId="77777777" w:rsidR="0061215B" w:rsidRDefault="0061215B" w:rsidP="00116D72">
      <w:pPr>
        <w:spacing w:after="160" w:line="259" w:lineRule="auto"/>
      </w:pPr>
    </w:p>
    <w:p w14:paraId="1979EE19" w14:textId="77777777" w:rsidR="0061215B" w:rsidRDefault="0061215B" w:rsidP="00116D72">
      <w:pPr>
        <w:spacing w:after="160" w:line="259" w:lineRule="auto"/>
      </w:pPr>
    </w:p>
    <w:p w14:paraId="579AC9CE" w14:textId="77777777" w:rsidR="0061215B" w:rsidRDefault="0061215B" w:rsidP="00116D72">
      <w:pPr>
        <w:spacing w:after="160" w:line="259" w:lineRule="auto"/>
      </w:pPr>
    </w:p>
    <w:p w14:paraId="21E75253" w14:textId="77777777" w:rsidR="0061215B" w:rsidRDefault="0061215B" w:rsidP="00116D72">
      <w:pPr>
        <w:spacing w:after="160" w:line="259" w:lineRule="auto"/>
      </w:pPr>
    </w:p>
    <w:p w14:paraId="147F99BE" w14:textId="77777777" w:rsidR="0061215B" w:rsidRDefault="0061215B" w:rsidP="00116D72">
      <w:pPr>
        <w:spacing w:after="160" w:line="259" w:lineRule="auto"/>
      </w:pPr>
    </w:p>
    <w:p w14:paraId="10A3DC59" w14:textId="77777777" w:rsidR="0061215B" w:rsidRDefault="0061215B" w:rsidP="00116D72">
      <w:pPr>
        <w:spacing w:after="160" w:line="259" w:lineRule="auto"/>
      </w:pPr>
    </w:p>
    <w:p w14:paraId="0FE7E8F2" w14:textId="77777777" w:rsidR="0061215B" w:rsidRDefault="0061215B" w:rsidP="00116D72">
      <w:pPr>
        <w:spacing w:after="160" w:line="259" w:lineRule="auto"/>
      </w:pPr>
    </w:p>
    <w:p w14:paraId="39BA0EC3" w14:textId="77777777" w:rsidR="0061215B" w:rsidRDefault="0061215B" w:rsidP="00116D72">
      <w:pPr>
        <w:spacing w:after="160" w:line="259" w:lineRule="auto"/>
      </w:pPr>
    </w:p>
    <w:p w14:paraId="51F95624" w14:textId="77777777" w:rsidR="0061215B" w:rsidRDefault="0061215B" w:rsidP="00116D72">
      <w:pPr>
        <w:spacing w:after="160" w:line="259" w:lineRule="auto"/>
      </w:pPr>
    </w:p>
    <w:p w14:paraId="09D0A82E" w14:textId="77777777" w:rsidR="0061215B" w:rsidRDefault="0061215B" w:rsidP="00116D72">
      <w:pPr>
        <w:spacing w:after="160" w:line="259" w:lineRule="auto"/>
      </w:pPr>
    </w:p>
    <w:p w14:paraId="64985B88" w14:textId="77777777" w:rsidR="0061215B" w:rsidRDefault="0061215B" w:rsidP="00116D72">
      <w:pPr>
        <w:spacing w:after="160" w:line="259" w:lineRule="auto"/>
      </w:pPr>
    </w:p>
    <w:p w14:paraId="7B611595" w14:textId="77777777" w:rsidR="0061215B" w:rsidRDefault="0061215B" w:rsidP="00116D72">
      <w:pPr>
        <w:spacing w:after="160" w:line="259" w:lineRule="auto"/>
      </w:pPr>
    </w:p>
    <w:p w14:paraId="25314F19" w14:textId="77777777" w:rsidR="0061215B" w:rsidRDefault="0061215B" w:rsidP="00116D72">
      <w:pPr>
        <w:spacing w:after="160" w:line="259" w:lineRule="auto"/>
      </w:pPr>
    </w:p>
    <w:p w14:paraId="2A8765F4" w14:textId="77777777" w:rsidR="0061215B" w:rsidRDefault="0061215B" w:rsidP="00116D72">
      <w:pPr>
        <w:spacing w:after="160" w:line="259" w:lineRule="auto"/>
      </w:pPr>
    </w:p>
    <w:p w14:paraId="3C95D8E9" w14:textId="77777777" w:rsidR="0061215B" w:rsidRDefault="0061215B" w:rsidP="00116D72">
      <w:pPr>
        <w:spacing w:after="160" w:line="259" w:lineRule="auto"/>
      </w:pPr>
    </w:p>
    <w:p w14:paraId="2E098CC1" w14:textId="17D98086" w:rsidR="0061215B" w:rsidRDefault="00436CCC" w:rsidP="00116D72">
      <w:pPr>
        <w:spacing w:after="160" w:line="259" w:lineRule="auto"/>
      </w:pPr>
      <w:r>
        <w:rPr>
          <w:noProof/>
        </w:rPr>
        <w:drawing>
          <wp:anchor distT="0" distB="0" distL="114300" distR="114300" simplePos="0" relativeHeight="251792384" behindDoc="0" locked="0" layoutInCell="1" allowOverlap="1" wp14:anchorId="0E24660E" wp14:editId="49DB19B5">
            <wp:simplePos x="0" y="0"/>
            <wp:positionH relativeFrom="margin">
              <wp:posOffset>0</wp:posOffset>
            </wp:positionH>
            <wp:positionV relativeFrom="paragraph">
              <wp:posOffset>-635</wp:posOffset>
            </wp:positionV>
            <wp:extent cx="6840220" cy="4835952"/>
            <wp:effectExtent l="0" t="0" r="0" b="3175"/>
            <wp:wrapNone/>
            <wp:docPr id="1010543527" name="Picture 1010543527" descr="A char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19168" name="Picture 710919168" descr="A chart with text and images&#10;&#10;Description automatically generated"/>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840220" cy="4835952"/>
                    </a:xfrm>
                    <a:prstGeom prst="rect">
                      <a:avLst/>
                    </a:prstGeom>
                  </pic:spPr>
                </pic:pic>
              </a:graphicData>
            </a:graphic>
          </wp:anchor>
        </w:drawing>
      </w:r>
    </w:p>
    <w:p w14:paraId="642820FA" w14:textId="77777777" w:rsidR="0061215B" w:rsidRDefault="0061215B" w:rsidP="00116D72">
      <w:pPr>
        <w:spacing w:after="160" w:line="259" w:lineRule="auto"/>
      </w:pPr>
    </w:p>
    <w:p w14:paraId="2CC75A32" w14:textId="77777777" w:rsidR="0061215B" w:rsidRDefault="0061215B" w:rsidP="00116D72">
      <w:pPr>
        <w:spacing w:after="160" w:line="259" w:lineRule="auto"/>
      </w:pPr>
    </w:p>
    <w:p w14:paraId="21D09AAB" w14:textId="77777777" w:rsidR="0061215B" w:rsidRDefault="0061215B" w:rsidP="00116D72">
      <w:pPr>
        <w:spacing w:after="160" w:line="259" w:lineRule="auto"/>
      </w:pPr>
    </w:p>
    <w:p w14:paraId="5E945221" w14:textId="77777777" w:rsidR="0061215B" w:rsidRDefault="0061215B" w:rsidP="00116D72">
      <w:pPr>
        <w:spacing w:after="160" w:line="259" w:lineRule="auto"/>
      </w:pPr>
    </w:p>
    <w:p w14:paraId="3C5F605F" w14:textId="77777777" w:rsidR="0061215B" w:rsidRDefault="0061215B" w:rsidP="00116D72">
      <w:pPr>
        <w:spacing w:after="160" w:line="259" w:lineRule="auto"/>
      </w:pPr>
    </w:p>
    <w:p w14:paraId="4EAEEDB5" w14:textId="77777777" w:rsidR="0061215B" w:rsidRDefault="0061215B" w:rsidP="00116D72">
      <w:pPr>
        <w:spacing w:after="160" w:line="259" w:lineRule="auto"/>
      </w:pPr>
    </w:p>
    <w:p w14:paraId="5F1C67F8" w14:textId="77777777" w:rsidR="0061215B" w:rsidRDefault="0061215B" w:rsidP="00116D72">
      <w:pPr>
        <w:spacing w:after="160" w:line="259" w:lineRule="auto"/>
      </w:pPr>
    </w:p>
    <w:p w14:paraId="18690496" w14:textId="77777777" w:rsidR="0061215B" w:rsidRDefault="0061215B" w:rsidP="00116D72">
      <w:pPr>
        <w:spacing w:after="160" w:line="259" w:lineRule="auto"/>
      </w:pPr>
    </w:p>
    <w:p w14:paraId="74094287" w14:textId="77777777" w:rsidR="0061215B" w:rsidRDefault="0061215B" w:rsidP="00116D72">
      <w:pPr>
        <w:spacing w:after="160" w:line="259" w:lineRule="auto"/>
      </w:pPr>
    </w:p>
    <w:p w14:paraId="5674942A" w14:textId="77777777" w:rsidR="0061215B" w:rsidRDefault="0061215B" w:rsidP="00116D72">
      <w:pPr>
        <w:spacing w:after="160" w:line="259" w:lineRule="auto"/>
      </w:pPr>
    </w:p>
    <w:p w14:paraId="0CE9D37F" w14:textId="77777777" w:rsidR="0061215B" w:rsidRDefault="0061215B" w:rsidP="00116D72">
      <w:pPr>
        <w:spacing w:after="160" w:line="259" w:lineRule="auto"/>
      </w:pPr>
    </w:p>
    <w:p w14:paraId="4962ABAB" w14:textId="77777777" w:rsidR="0061215B" w:rsidRDefault="0061215B" w:rsidP="00116D72">
      <w:pPr>
        <w:spacing w:after="160" w:line="259" w:lineRule="auto"/>
      </w:pPr>
    </w:p>
    <w:p w14:paraId="32E4E418" w14:textId="77777777" w:rsidR="0061215B" w:rsidRPr="003B39F3" w:rsidRDefault="0061215B" w:rsidP="0061215B">
      <w:pPr>
        <w:pStyle w:val="Heading1"/>
        <w:pBdr>
          <w:bottom w:val="single" w:sz="48" w:space="1" w:color="244576"/>
        </w:pBdr>
        <w:rPr>
          <w:color w:val="244576"/>
        </w:rPr>
      </w:pPr>
      <w:bookmarkStart w:id="6" w:name="_Toc187928988"/>
      <w:r>
        <w:rPr>
          <w:color w:val="244576"/>
        </w:rPr>
        <w:lastRenderedPageBreak/>
        <w:t xml:space="preserve">About </w:t>
      </w:r>
      <w:r w:rsidRPr="003B39F3">
        <w:rPr>
          <w:color w:val="244576"/>
        </w:rPr>
        <w:t>Howden C of E Infant School</w:t>
      </w:r>
      <w:bookmarkEnd w:id="6"/>
    </w:p>
    <w:p w14:paraId="120F2F09" w14:textId="77777777" w:rsidR="0061215B" w:rsidRPr="00280FB3" w:rsidRDefault="0061215B" w:rsidP="0061215B">
      <w:pPr>
        <w:spacing w:after="160" w:line="259" w:lineRule="auto"/>
      </w:pPr>
      <w:r w:rsidRPr="00280FB3">
        <w:t>Our church school is home to a caring community of learners with a fantastic staff team, dedicated governors, supportive parents, strong links to Howden Minster and</w:t>
      </w:r>
      <w:r>
        <w:t xml:space="preserve"> - </w:t>
      </w:r>
      <w:r w:rsidRPr="00280FB3">
        <w:t>most importantly</w:t>
      </w:r>
      <w:r>
        <w:t xml:space="preserve"> - </w:t>
      </w:r>
      <w:r w:rsidRPr="00280FB3">
        <w:t xml:space="preserve">happy children. </w:t>
      </w:r>
    </w:p>
    <w:p w14:paraId="6B8C163A" w14:textId="77777777" w:rsidR="0061215B" w:rsidRPr="00280FB3" w:rsidRDefault="0061215B" w:rsidP="0061215B">
      <w:pPr>
        <w:spacing w:after="160" w:line="259" w:lineRule="auto"/>
      </w:pPr>
      <w:r w:rsidRPr="00280FB3">
        <w:t>At Howden C</w:t>
      </w:r>
      <w:r>
        <w:t xml:space="preserve"> of </w:t>
      </w:r>
      <w:r w:rsidRPr="00280FB3">
        <w:t>E Infant school, we dedicate ourselves to serving the children and families in the town of Howden and its surrounding villages as we strive to realise our school vision </w:t>
      </w:r>
      <w:r w:rsidRPr="00280FB3">
        <w:rPr>
          <w:b/>
          <w:bCs/>
        </w:rPr>
        <w:t>– ‘Roots to grow so together we flourish’.</w:t>
      </w:r>
      <w:r w:rsidRPr="00280FB3">
        <w:t> Our strong, deeply embedded Christian values are at the root of everything we do here. For the children in our care to flourish, we firmly believe they need to be</w:t>
      </w:r>
      <w:r>
        <w:t>:</w:t>
      </w:r>
      <w:r w:rsidRPr="00280FB3">
        <w:t xml:space="preserve"> known and valued as individuals; challenged academically; supported compassionately</w:t>
      </w:r>
      <w:r>
        <w:t>;</w:t>
      </w:r>
      <w:r w:rsidRPr="00280FB3">
        <w:t xml:space="preserve"> and championed relentlessly.</w:t>
      </w:r>
    </w:p>
    <w:p w14:paraId="783DA47B" w14:textId="77777777" w:rsidR="0061215B" w:rsidRPr="00280FB3" w:rsidRDefault="0061215B" w:rsidP="0061215B">
      <w:pPr>
        <w:spacing w:after="160" w:line="259" w:lineRule="auto"/>
      </w:pPr>
      <w:r w:rsidRPr="00280FB3">
        <w:t xml:space="preserve">It is our aim </w:t>
      </w:r>
      <w:r>
        <w:t>that</w:t>
      </w:r>
      <w:r w:rsidRPr="00280FB3">
        <w:t xml:space="preserve"> all of our children develop curious minds and find joy in learning </w:t>
      </w:r>
      <w:r>
        <w:t>throughout</w:t>
      </w:r>
      <w:r w:rsidRPr="00280FB3">
        <w:t xml:space="preserve"> their time with us. As such</w:t>
      </w:r>
      <w:r>
        <w:t>,</w:t>
      </w:r>
      <w:r w:rsidRPr="00280FB3">
        <w:t xml:space="preserve"> they learn through a clearly sequenced, ambitious curriculum which is built upon guiding questions and enriched through visits, visitors and experiences. Children are involved in developing learning journeys and their interests are followed throughout.</w:t>
      </w:r>
    </w:p>
    <w:p w14:paraId="6FDBF4CC" w14:textId="77777777" w:rsidR="0061215B" w:rsidRPr="00280FB3" w:rsidRDefault="0061215B" w:rsidP="0061215B">
      <w:pPr>
        <w:spacing w:after="160" w:line="259" w:lineRule="auto"/>
      </w:pPr>
      <w:r w:rsidRPr="00280FB3">
        <w:t>We have three simple rules</w:t>
      </w:r>
      <w:r>
        <w:t>,</w:t>
      </w:r>
      <w:r w:rsidRPr="00280FB3">
        <w:t xml:space="preserve"> which make up the Howden 3Ls and guide us through each day. These ensure that our children feel safe and happy at school:</w:t>
      </w:r>
    </w:p>
    <w:p w14:paraId="644B2886" w14:textId="77777777" w:rsidR="0061215B" w:rsidRPr="00280FB3" w:rsidRDefault="0061215B" w:rsidP="0061215B">
      <w:pPr>
        <w:pStyle w:val="ListParagraph"/>
        <w:numPr>
          <w:ilvl w:val="0"/>
          <w:numId w:val="20"/>
        </w:numPr>
        <w:spacing w:after="160" w:line="259" w:lineRule="auto"/>
      </w:pPr>
      <w:r w:rsidRPr="00280FB3">
        <w:t>Learn well together (linked to our Christian values of curiosity and joy)</w:t>
      </w:r>
    </w:p>
    <w:p w14:paraId="325E849B" w14:textId="77777777" w:rsidR="0061215B" w:rsidRPr="00280FB3" w:rsidRDefault="0061215B" w:rsidP="0061215B">
      <w:pPr>
        <w:pStyle w:val="ListParagraph"/>
        <w:numPr>
          <w:ilvl w:val="0"/>
          <w:numId w:val="20"/>
        </w:numPr>
        <w:spacing w:after="160" w:line="259" w:lineRule="auto"/>
      </w:pPr>
      <w:r w:rsidRPr="00280FB3">
        <w:t>Live well together (</w:t>
      </w:r>
      <w:r>
        <w:t>l</w:t>
      </w:r>
      <w:r w:rsidRPr="00280FB3">
        <w:t>inked to our Christian value of respect)</w:t>
      </w:r>
    </w:p>
    <w:p w14:paraId="6F1205AC" w14:textId="77777777" w:rsidR="0061215B" w:rsidRPr="00280FB3" w:rsidRDefault="0061215B" w:rsidP="0061215B">
      <w:pPr>
        <w:pStyle w:val="ListParagraph"/>
        <w:numPr>
          <w:ilvl w:val="0"/>
          <w:numId w:val="20"/>
        </w:numPr>
        <w:spacing w:after="160" w:line="259" w:lineRule="auto"/>
      </w:pPr>
      <w:r w:rsidRPr="00280FB3">
        <w:t>Look after one another (</w:t>
      </w:r>
      <w:r>
        <w:t>l</w:t>
      </w:r>
      <w:r w:rsidRPr="00280FB3">
        <w:t>inked to our Christian values of family and nurture)</w:t>
      </w:r>
    </w:p>
    <w:p w14:paraId="21708FBF" w14:textId="77777777" w:rsidR="0061215B" w:rsidRDefault="0061215B" w:rsidP="0061215B">
      <w:pPr>
        <w:spacing w:after="160" w:line="259" w:lineRule="auto"/>
      </w:pPr>
      <w:r w:rsidRPr="00855361">
        <w:rPr>
          <w:noProof/>
        </w:rPr>
        <w:drawing>
          <wp:anchor distT="0" distB="0" distL="114300" distR="114300" simplePos="0" relativeHeight="251785216" behindDoc="0" locked="0" layoutInCell="1" allowOverlap="1" wp14:anchorId="7E73E739" wp14:editId="3F7A6CB2">
            <wp:simplePos x="0" y="0"/>
            <wp:positionH relativeFrom="page">
              <wp:posOffset>-403860</wp:posOffset>
            </wp:positionH>
            <wp:positionV relativeFrom="paragraph">
              <wp:posOffset>234950</wp:posOffset>
            </wp:positionV>
            <wp:extent cx="8442706" cy="2305050"/>
            <wp:effectExtent l="0" t="0" r="0" b="0"/>
            <wp:wrapNone/>
            <wp:docPr id="240065350" name="Picture 1" descr="A group of children wearing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65350" name="Picture 1" descr="A group of children wearing mask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8442706" cy="2305050"/>
                    </a:xfrm>
                    <a:prstGeom prst="rect">
                      <a:avLst/>
                    </a:prstGeom>
                  </pic:spPr>
                </pic:pic>
              </a:graphicData>
            </a:graphic>
            <wp14:sizeRelH relativeFrom="margin">
              <wp14:pctWidth>0</wp14:pctWidth>
            </wp14:sizeRelH>
            <wp14:sizeRelV relativeFrom="margin">
              <wp14:pctHeight>0</wp14:pctHeight>
            </wp14:sizeRelV>
          </wp:anchor>
        </w:drawing>
      </w:r>
    </w:p>
    <w:p w14:paraId="76475A64" w14:textId="77777777" w:rsidR="0061215B" w:rsidRDefault="0061215B" w:rsidP="0061215B">
      <w:pPr>
        <w:spacing w:after="160" w:line="259" w:lineRule="auto"/>
      </w:pPr>
    </w:p>
    <w:p w14:paraId="2A639D86" w14:textId="77777777" w:rsidR="0061215B" w:rsidRDefault="0061215B" w:rsidP="0061215B">
      <w:pPr>
        <w:spacing w:after="160" w:line="259" w:lineRule="auto"/>
      </w:pPr>
    </w:p>
    <w:p w14:paraId="4A9EE66F" w14:textId="77777777" w:rsidR="0061215B" w:rsidRDefault="0061215B" w:rsidP="0061215B">
      <w:pPr>
        <w:spacing w:after="160" w:line="259" w:lineRule="auto"/>
      </w:pPr>
    </w:p>
    <w:p w14:paraId="4CFB1879" w14:textId="77777777" w:rsidR="0061215B" w:rsidRDefault="0061215B" w:rsidP="0061215B">
      <w:pPr>
        <w:spacing w:after="160" w:line="259" w:lineRule="auto"/>
      </w:pPr>
    </w:p>
    <w:p w14:paraId="57E6C63A" w14:textId="77777777" w:rsidR="0061215B" w:rsidRDefault="0061215B" w:rsidP="0061215B">
      <w:pPr>
        <w:spacing w:after="160" w:line="259" w:lineRule="auto"/>
      </w:pPr>
    </w:p>
    <w:p w14:paraId="4B4F8AF7" w14:textId="77777777" w:rsidR="0061215B" w:rsidRDefault="0061215B" w:rsidP="0061215B">
      <w:pPr>
        <w:spacing w:after="160" w:line="259" w:lineRule="auto"/>
      </w:pPr>
    </w:p>
    <w:p w14:paraId="45931526" w14:textId="77777777" w:rsidR="0061215B" w:rsidRDefault="0061215B" w:rsidP="0061215B">
      <w:pPr>
        <w:spacing w:after="160" w:line="259" w:lineRule="auto"/>
      </w:pPr>
    </w:p>
    <w:p w14:paraId="369F3077" w14:textId="77777777" w:rsidR="0061215B" w:rsidRDefault="0061215B" w:rsidP="0061215B">
      <w:pPr>
        <w:spacing w:after="160" w:line="259" w:lineRule="auto"/>
      </w:pPr>
    </w:p>
    <w:p w14:paraId="14132105" w14:textId="77777777" w:rsidR="0061215B" w:rsidRDefault="0061215B" w:rsidP="0061215B">
      <w:pPr>
        <w:spacing w:after="160" w:line="259" w:lineRule="auto"/>
      </w:pPr>
    </w:p>
    <w:p w14:paraId="3CE683D9" w14:textId="77777777" w:rsidR="0061215B" w:rsidRPr="003B39F3" w:rsidRDefault="0061215B" w:rsidP="0061215B">
      <w:pPr>
        <w:spacing w:after="160" w:line="259" w:lineRule="auto"/>
        <w:jc w:val="center"/>
        <w:rPr>
          <w:i/>
          <w:iCs/>
          <w:color w:val="244576"/>
          <w:sz w:val="56"/>
          <w:szCs w:val="56"/>
        </w:rPr>
      </w:pPr>
      <w:r w:rsidRPr="003B39F3">
        <w:rPr>
          <w:i/>
          <w:iCs/>
          <w:color w:val="244576"/>
          <w:sz w:val="56"/>
          <w:szCs w:val="56"/>
        </w:rPr>
        <w:t>“Pupils are happy and confident. They enjoy coming to school.”</w:t>
      </w:r>
    </w:p>
    <w:p w14:paraId="725CFD29" w14:textId="77777777" w:rsidR="0061215B" w:rsidRPr="003B39F3" w:rsidRDefault="0061215B" w:rsidP="0061215B">
      <w:pPr>
        <w:spacing w:after="160" w:line="259" w:lineRule="auto"/>
        <w:jc w:val="center"/>
        <w:rPr>
          <w:color w:val="244576"/>
        </w:rPr>
      </w:pPr>
      <w:r w:rsidRPr="003B39F3">
        <w:rPr>
          <w:i/>
          <w:iCs/>
          <w:color w:val="244576"/>
          <w:sz w:val="32"/>
          <w:szCs w:val="32"/>
        </w:rPr>
        <w:t>Ofsted 2019</w:t>
      </w:r>
    </w:p>
    <w:p w14:paraId="74690C39" w14:textId="77777777" w:rsidR="0061215B" w:rsidRDefault="0061215B" w:rsidP="0061215B">
      <w:pPr>
        <w:spacing w:after="160" w:line="259" w:lineRule="auto"/>
      </w:pPr>
      <w:r>
        <w:rPr>
          <w:noProof/>
        </w:rPr>
        <w:drawing>
          <wp:anchor distT="0" distB="0" distL="114300" distR="114300" simplePos="0" relativeHeight="251788288" behindDoc="0" locked="0" layoutInCell="1" allowOverlap="1" wp14:anchorId="56A8AD39" wp14:editId="05452CFA">
            <wp:simplePos x="0" y="0"/>
            <wp:positionH relativeFrom="margin">
              <wp:align>center</wp:align>
            </wp:positionH>
            <wp:positionV relativeFrom="paragraph">
              <wp:posOffset>54610</wp:posOffset>
            </wp:positionV>
            <wp:extent cx="904875" cy="904875"/>
            <wp:effectExtent l="0" t="0" r="9525" b="9525"/>
            <wp:wrapNone/>
            <wp:docPr id="137290254" name="Picture 2" descr="Howden Infants (@Howden_Infants) /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den Infants (@Howden_Infants) / X"/>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6CA22" w14:textId="77777777" w:rsidR="0061215B" w:rsidRDefault="0061215B" w:rsidP="0061215B">
      <w:pPr>
        <w:spacing w:after="160" w:line="259" w:lineRule="auto"/>
        <w:rPr>
          <w:rFonts w:asciiTheme="majorHAnsi" w:eastAsiaTheme="majorEastAsia" w:hAnsiTheme="majorHAnsi" w:cstheme="majorBidi"/>
          <w:color w:val="8E0000"/>
          <w:spacing w:val="20"/>
          <w:sz w:val="56"/>
          <w:szCs w:val="56"/>
        </w:rPr>
      </w:pPr>
      <w:r>
        <w:rPr>
          <w:color w:val="8E0000"/>
        </w:rPr>
        <w:br w:type="page"/>
      </w:r>
    </w:p>
    <w:p w14:paraId="08857C0E" w14:textId="77777777" w:rsidR="0061215B" w:rsidRPr="003B39F3" w:rsidRDefault="0061215B" w:rsidP="0061215B">
      <w:pPr>
        <w:pStyle w:val="Heading1"/>
        <w:pBdr>
          <w:bottom w:val="single" w:sz="48" w:space="1" w:color="8E0000"/>
        </w:pBdr>
        <w:rPr>
          <w:color w:val="8E0000"/>
        </w:rPr>
      </w:pPr>
      <w:bookmarkStart w:id="7" w:name="_Toc187928989"/>
      <w:r w:rsidRPr="003B39F3">
        <w:rPr>
          <w:color w:val="8E0000"/>
        </w:rPr>
        <w:lastRenderedPageBreak/>
        <w:t>About Howden Junior School</w:t>
      </w:r>
      <w:bookmarkEnd w:id="7"/>
    </w:p>
    <w:p w14:paraId="03F4E8C0" w14:textId="77777777" w:rsidR="0061215B" w:rsidRDefault="0061215B" w:rsidP="0061215B">
      <w:pPr>
        <w:spacing w:after="160" w:line="259" w:lineRule="auto"/>
      </w:pPr>
      <w:r w:rsidRPr="003A60E5">
        <w:t>As a community, we share the responsibility of ensuring that the children in our care are happy, resilient and successful – fully prepared to meet the challenges of an ever-changing world. At Howden Junior School, our ultimate goal is for children to become independent, self-motivated and responsible members of society. However, this can only be achieved when we all work together. The school is strongly committed to working in partnership with our families and extended communities. Good communication between home and school enables a strong partnership built on trust. We as teachers are in a very privileged position; parents</w:t>
      </w:r>
      <w:r>
        <w:t>/carers</w:t>
      </w:r>
      <w:r w:rsidRPr="003A60E5">
        <w:t xml:space="preserve"> entrust us with their most precious possessions, and we do our utmost</w:t>
      </w:r>
      <w:r>
        <w:t xml:space="preserve"> </w:t>
      </w:r>
      <w:r w:rsidRPr="003A60E5">
        <w:t xml:space="preserve">to ensure that every child is happy and safe in our care. </w:t>
      </w:r>
    </w:p>
    <w:p w14:paraId="6591C20C" w14:textId="77777777" w:rsidR="0061215B" w:rsidRDefault="0061215B" w:rsidP="0061215B">
      <w:pPr>
        <w:spacing w:after="160" w:line="259" w:lineRule="auto"/>
      </w:pPr>
      <w:r w:rsidRPr="003A60E5">
        <w:t xml:space="preserve">Our ambitious curriculum has been carefully developed to ensure the children make the most of every learning opportunity. We believe in inclusive, active and creative learning that engages all of the children, whilst celebrating equality and diversity. We focus heavily on high quality teaching and learning, which centres developing key skills through the curriculum but also developing future global citizens. </w:t>
      </w:r>
    </w:p>
    <w:p w14:paraId="23CE3E52" w14:textId="77777777" w:rsidR="0061215B" w:rsidRDefault="0061215B" w:rsidP="0061215B">
      <w:pPr>
        <w:spacing w:after="160" w:line="259" w:lineRule="auto"/>
        <w:rPr>
          <w:i/>
          <w:iCs/>
          <w:color w:val="143957" w:themeColor="accent3" w:themeShade="80"/>
          <w:sz w:val="72"/>
          <w:szCs w:val="72"/>
        </w:rPr>
      </w:pPr>
      <w:r w:rsidRPr="003A60E5">
        <w:t>Our school is set in extensive, attractive grounds that provide our children with a wonderful place to play, as well as to learn about the world around them. We encourage our children to become confident, lifelong learners and to achieve high standards in everything they do. Children who leave Howden Juniors are well</w:t>
      </w:r>
      <w:r>
        <w:t>-</w:t>
      </w:r>
      <w:r w:rsidRPr="003A60E5">
        <w:t>rounded, motivated, knowledgeable, independent individuals</w:t>
      </w:r>
      <w:r>
        <w:t>,</w:t>
      </w:r>
      <w:r w:rsidRPr="003A60E5">
        <w:t xml:space="preserve"> prepared for an exciting future on their educational journey.</w:t>
      </w:r>
      <w:r w:rsidRPr="003A60E5">
        <w:rPr>
          <w:i/>
          <w:iCs/>
          <w:color w:val="143957" w:themeColor="accent3" w:themeShade="80"/>
          <w:sz w:val="72"/>
          <w:szCs w:val="72"/>
        </w:rPr>
        <w:t xml:space="preserve"> </w:t>
      </w:r>
    </w:p>
    <w:p w14:paraId="3A39A236" w14:textId="77777777" w:rsidR="0061215B" w:rsidRDefault="0061215B" w:rsidP="0061215B">
      <w:r w:rsidRPr="00855361">
        <w:rPr>
          <w:noProof/>
        </w:rPr>
        <w:drawing>
          <wp:anchor distT="0" distB="0" distL="114300" distR="114300" simplePos="0" relativeHeight="251786240" behindDoc="0" locked="0" layoutInCell="1" allowOverlap="1" wp14:anchorId="45100836" wp14:editId="1317D689">
            <wp:simplePos x="0" y="0"/>
            <wp:positionH relativeFrom="column">
              <wp:posOffset>-436245</wp:posOffset>
            </wp:positionH>
            <wp:positionV relativeFrom="paragraph">
              <wp:posOffset>412775</wp:posOffset>
            </wp:positionV>
            <wp:extent cx="8182693" cy="2438400"/>
            <wp:effectExtent l="0" t="0" r="8890" b="0"/>
            <wp:wrapNone/>
            <wp:docPr id="1180778960" name="Picture 1" descr="A group of children holding a ball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78960" name="Picture 1" descr="A group of children holding a balloon&#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8182693" cy="2438400"/>
                    </a:xfrm>
                    <a:prstGeom prst="rect">
                      <a:avLst/>
                    </a:prstGeom>
                  </pic:spPr>
                </pic:pic>
              </a:graphicData>
            </a:graphic>
            <wp14:sizeRelH relativeFrom="margin">
              <wp14:pctWidth>0</wp14:pctWidth>
            </wp14:sizeRelH>
            <wp14:sizeRelV relativeFrom="margin">
              <wp14:pctHeight>0</wp14:pctHeight>
            </wp14:sizeRelV>
          </wp:anchor>
        </w:drawing>
      </w:r>
    </w:p>
    <w:p w14:paraId="5010C3F6" w14:textId="77777777" w:rsidR="0061215B" w:rsidRDefault="0061215B" w:rsidP="0061215B">
      <w:pPr>
        <w:spacing w:after="160" w:line="259" w:lineRule="auto"/>
        <w:jc w:val="center"/>
        <w:rPr>
          <w:i/>
          <w:iCs/>
          <w:color w:val="143957" w:themeColor="accent3" w:themeShade="80"/>
          <w:sz w:val="72"/>
          <w:szCs w:val="72"/>
        </w:rPr>
      </w:pPr>
    </w:p>
    <w:p w14:paraId="2E3AA61C" w14:textId="77777777" w:rsidR="0061215B" w:rsidRDefault="0061215B" w:rsidP="0061215B">
      <w:pPr>
        <w:spacing w:after="160" w:line="259" w:lineRule="auto"/>
        <w:jc w:val="center"/>
        <w:rPr>
          <w:i/>
          <w:iCs/>
          <w:color w:val="143957" w:themeColor="accent3" w:themeShade="80"/>
          <w:sz w:val="72"/>
          <w:szCs w:val="72"/>
        </w:rPr>
      </w:pPr>
    </w:p>
    <w:p w14:paraId="1B034FAC" w14:textId="77777777" w:rsidR="0061215B" w:rsidRDefault="0061215B" w:rsidP="0061215B">
      <w:pPr>
        <w:spacing w:after="160" w:line="259" w:lineRule="auto"/>
        <w:jc w:val="center"/>
        <w:rPr>
          <w:i/>
          <w:iCs/>
          <w:color w:val="143957" w:themeColor="accent3" w:themeShade="80"/>
          <w:sz w:val="72"/>
          <w:szCs w:val="72"/>
        </w:rPr>
      </w:pPr>
    </w:p>
    <w:p w14:paraId="6914489B" w14:textId="77777777" w:rsidR="0061215B" w:rsidRDefault="0061215B" w:rsidP="0061215B">
      <w:pPr>
        <w:spacing w:after="160" w:line="259" w:lineRule="auto"/>
        <w:jc w:val="center"/>
        <w:rPr>
          <w:i/>
          <w:iCs/>
          <w:color w:val="143957" w:themeColor="accent3" w:themeShade="80"/>
          <w:sz w:val="72"/>
          <w:szCs w:val="72"/>
        </w:rPr>
      </w:pPr>
    </w:p>
    <w:p w14:paraId="4A325B51" w14:textId="77777777" w:rsidR="0061215B" w:rsidRPr="003B39F3" w:rsidRDefault="0061215B" w:rsidP="0061215B">
      <w:pPr>
        <w:spacing w:after="160" w:line="259" w:lineRule="auto"/>
        <w:jc w:val="center"/>
        <w:rPr>
          <w:i/>
          <w:iCs/>
          <w:color w:val="8E0000"/>
          <w:sz w:val="56"/>
          <w:szCs w:val="56"/>
        </w:rPr>
      </w:pPr>
      <w:r w:rsidRPr="003B39F3">
        <w:rPr>
          <w:i/>
          <w:iCs/>
          <w:color w:val="8E0000"/>
          <w:sz w:val="56"/>
          <w:szCs w:val="56"/>
        </w:rPr>
        <w:t>“There is a real buzz about the place.”</w:t>
      </w:r>
    </w:p>
    <w:p w14:paraId="02337FC1" w14:textId="77777777" w:rsidR="004174A1" w:rsidRDefault="0061215B" w:rsidP="004174A1">
      <w:pPr>
        <w:jc w:val="center"/>
      </w:pPr>
      <w:r w:rsidRPr="003B39F3">
        <w:rPr>
          <w:i/>
          <w:iCs/>
          <w:noProof/>
          <w:color w:val="8E0000"/>
          <w:sz w:val="32"/>
          <w:szCs w:val="32"/>
        </w:rPr>
        <w:drawing>
          <wp:anchor distT="0" distB="0" distL="114300" distR="114300" simplePos="0" relativeHeight="251787264" behindDoc="0" locked="0" layoutInCell="1" allowOverlap="1" wp14:anchorId="148E1439" wp14:editId="29AA8901">
            <wp:simplePos x="0" y="0"/>
            <wp:positionH relativeFrom="margin">
              <wp:align>center</wp:align>
            </wp:positionH>
            <wp:positionV relativeFrom="paragraph">
              <wp:posOffset>389255</wp:posOffset>
            </wp:positionV>
            <wp:extent cx="996668" cy="1037909"/>
            <wp:effectExtent l="0" t="0" r="0" b="0"/>
            <wp:wrapNone/>
            <wp:docPr id="977974370" name="Picture 1" descr="A logo with a sun and handsh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74370" name="Picture 1" descr="A logo with a sun and handshak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996668" cy="1037909"/>
                    </a:xfrm>
                    <a:prstGeom prst="rect">
                      <a:avLst/>
                    </a:prstGeom>
                  </pic:spPr>
                </pic:pic>
              </a:graphicData>
            </a:graphic>
            <wp14:sizeRelH relativeFrom="margin">
              <wp14:pctWidth>0</wp14:pctWidth>
            </wp14:sizeRelH>
            <wp14:sizeRelV relativeFrom="margin">
              <wp14:pctHeight>0</wp14:pctHeight>
            </wp14:sizeRelV>
          </wp:anchor>
        </w:drawing>
      </w:r>
      <w:r w:rsidRPr="003B39F3">
        <w:rPr>
          <w:i/>
          <w:iCs/>
          <w:color w:val="8E0000"/>
          <w:sz w:val="32"/>
          <w:szCs w:val="32"/>
        </w:rPr>
        <w:t>Ofsted 2021</w:t>
      </w:r>
      <w:r>
        <w:br w:type="page"/>
      </w:r>
    </w:p>
    <w:p w14:paraId="10DE1B08" w14:textId="14FB27D3" w:rsidR="00C064F5" w:rsidRDefault="00C064F5" w:rsidP="004174A1">
      <w:pPr>
        <w:pStyle w:val="Heading1"/>
      </w:pPr>
      <w:bookmarkStart w:id="8" w:name="_Toc187928990"/>
      <w:r>
        <w:lastRenderedPageBreak/>
        <w:t>Diocese of York</w:t>
      </w:r>
      <w:bookmarkEnd w:id="8"/>
    </w:p>
    <w:p w14:paraId="3C1FC1B2" w14:textId="2381EAFF" w:rsidR="00C064F5" w:rsidRDefault="00C064F5" w:rsidP="00C064F5">
      <w:pPr>
        <w:spacing w:after="160" w:line="259" w:lineRule="auto"/>
      </w:pPr>
      <w:r>
        <w:t>Leaders and staff work with York Diocese to develop a shared understanding of Spirituality and how this can be woven into the school’s provision.</w:t>
      </w:r>
    </w:p>
    <w:p w14:paraId="2956951E" w14:textId="7046E270" w:rsidR="00C064F5" w:rsidRDefault="00C064F5" w:rsidP="00C064F5">
      <w:pPr>
        <w:spacing w:after="160" w:line="259" w:lineRule="auto"/>
      </w:pPr>
      <w:r>
        <w:t>York Diocesan Board of Education supports 123 Church of England schools and academies in the area from the Humber to the Tees. We have a dedicated team of professionals who offer a wide range of expertise and can help schools access further assistance.</w:t>
      </w:r>
    </w:p>
    <w:p w14:paraId="79A3765D" w14:textId="3570D456" w:rsidR="00C064F5" w:rsidRDefault="004174A1" w:rsidP="00C064F5">
      <w:pPr>
        <w:spacing w:after="160" w:line="259" w:lineRule="auto"/>
      </w:pPr>
      <w:r>
        <w:rPr>
          <w:noProof/>
        </w:rPr>
        <w:drawing>
          <wp:anchor distT="0" distB="0" distL="114300" distR="114300" simplePos="0" relativeHeight="251800576" behindDoc="0" locked="0" layoutInCell="1" allowOverlap="1" wp14:anchorId="4BD80729" wp14:editId="16B57E5D">
            <wp:simplePos x="0" y="0"/>
            <wp:positionH relativeFrom="page">
              <wp:posOffset>5695950</wp:posOffset>
            </wp:positionH>
            <wp:positionV relativeFrom="paragraph">
              <wp:posOffset>76200</wp:posOffset>
            </wp:positionV>
            <wp:extent cx="1424305" cy="749300"/>
            <wp:effectExtent l="0" t="0" r="4445" b="0"/>
            <wp:wrapSquare wrapText="bothSides"/>
            <wp:docPr id="462207447" name="Picture 462207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07447" name="Picture 46220744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24305" cy="749300"/>
                    </a:xfrm>
                    <a:prstGeom prst="rect">
                      <a:avLst/>
                    </a:prstGeom>
                  </pic:spPr>
                </pic:pic>
              </a:graphicData>
            </a:graphic>
            <wp14:sizeRelH relativeFrom="page">
              <wp14:pctWidth>0</wp14:pctWidth>
            </wp14:sizeRelH>
            <wp14:sizeRelV relativeFrom="page">
              <wp14:pctHeight>0</wp14:pctHeight>
            </wp14:sizeRelV>
          </wp:anchor>
        </w:drawing>
      </w:r>
      <w:r w:rsidR="00C064F5">
        <w:t>The Education team aims to:</w:t>
      </w:r>
    </w:p>
    <w:p w14:paraId="0F00BF28" w14:textId="271A425E" w:rsidR="00C064F5" w:rsidRDefault="00C064F5" w:rsidP="00C064F5">
      <w:pPr>
        <w:pStyle w:val="ListParagraph"/>
        <w:numPr>
          <w:ilvl w:val="0"/>
          <w:numId w:val="22"/>
        </w:numPr>
        <w:spacing w:after="160" w:line="259" w:lineRule="auto"/>
      </w:pPr>
      <w:r>
        <w:t>Be available as a ‘one-stop shop’ for pastoral and professional support;</w:t>
      </w:r>
    </w:p>
    <w:p w14:paraId="2AB20E44" w14:textId="634930EF" w:rsidR="00C064F5" w:rsidRDefault="00C064F5" w:rsidP="00C064F5">
      <w:pPr>
        <w:pStyle w:val="ListParagraph"/>
        <w:numPr>
          <w:ilvl w:val="0"/>
          <w:numId w:val="22"/>
        </w:numPr>
        <w:spacing w:after="160" w:line="259" w:lineRule="auto"/>
      </w:pPr>
      <w:r>
        <w:t>Work with a range of agencies to promote school improvement;</w:t>
      </w:r>
    </w:p>
    <w:p w14:paraId="0BDA0B0B" w14:textId="09E73471" w:rsidR="00C064F5" w:rsidRDefault="00C064F5" w:rsidP="00C064F5">
      <w:pPr>
        <w:pStyle w:val="ListParagraph"/>
        <w:numPr>
          <w:ilvl w:val="0"/>
          <w:numId w:val="22"/>
        </w:numPr>
        <w:spacing w:after="160" w:line="259" w:lineRule="auto"/>
      </w:pPr>
      <w:r>
        <w:t>Promote excellence and Christian distinctiveness;</w:t>
      </w:r>
    </w:p>
    <w:p w14:paraId="46E64B49" w14:textId="05D390F2" w:rsidR="00C064F5" w:rsidRDefault="00C064F5" w:rsidP="00C064F5">
      <w:pPr>
        <w:pStyle w:val="ListParagraph"/>
        <w:numPr>
          <w:ilvl w:val="0"/>
          <w:numId w:val="22"/>
        </w:numPr>
        <w:spacing w:after="160" w:line="259" w:lineRule="auto"/>
      </w:pPr>
      <w:r>
        <w:t>Provide and facilitate professional development and governor training;</w:t>
      </w:r>
    </w:p>
    <w:p w14:paraId="0BE30265" w14:textId="206C48BE" w:rsidR="00C064F5" w:rsidRDefault="00C064F5" w:rsidP="00C064F5">
      <w:pPr>
        <w:pStyle w:val="ListParagraph"/>
        <w:numPr>
          <w:ilvl w:val="0"/>
          <w:numId w:val="22"/>
        </w:numPr>
        <w:spacing w:after="160" w:line="259" w:lineRule="auto"/>
      </w:pPr>
      <w:r>
        <w:t>Help schools and academies network, collaborate together and share best practice;</w:t>
      </w:r>
    </w:p>
    <w:p w14:paraId="1EDF8C20" w14:textId="752F56AB" w:rsidR="00C064F5" w:rsidRDefault="00C064F5" w:rsidP="00C064F5">
      <w:pPr>
        <w:pStyle w:val="ListParagraph"/>
        <w:numPr>
          <w:ilvl w:val="0"/>
          <w:numId w:val="22"/>
        </w:numPr>
        <w:spacing w:after="160" w:line="259" w:lineRule="auto"/>
      </w:pPr>
      <w:r>
        <w:t>Offer a Total Property Management scheme in association with DBE Services Ltd;</w:t>
      </w:r>
    </w:p>
    <w:p w14:paraId="010F5A48" w14:textId="341CE06C" w:rsidR="00C064F5" w:rsidRDefault="00C064F5" w:rsidP="00C064F5">
      <w:pPr>
        <w:pStyle w:val="ListParagraph"/>
        <w:numPr>
          <w:ilvl w:val="0"/>
          <w:numId w:val="22"/>
        </w:numPr>
        <w:spacing w:after="160" w:line="259" w:lineRule="auto"/>
      </w:pPr>
      <w:r>
        <w:t>Guide schools on matters concerning trusts;</w:t>
      </w:r>
    </w:p>
    <w:p w14:paraId="4507278A" w14:textId="52DA6447" w:rsidR="00C064F5" w:rsidRDefault="00C064F5" w:rsidP="00C064F5">
      <w:pPr>
        <w:pStyle w:val="ListParagraph"/>
        <w:numPr>
          <w:ilvl w:val="0"/>
          <w:numId w:val="22"/>
        </w:numPr>
        <w:spacing w:after="160" w:line="259" w:lineRule="auto"/>
      </w:pPr>
      <w:r>
        <w:t>Work with schools exploring Academy conversion;</w:t>
      </w:r>
    </w:p>
    <w:p w14:paraId="3E84B97E" w14:textId="1F45D7DA" w:rsidR="00C064F5" w:rsidRDefault="00C064F5" w:rsidP="00C064F5">
      <w:pPr>
        <w:pStyle w:val="ListParagraph"/>
        <w:numPr>
          <w:ilvl w:val="0"/>
          <w:numId w:val="22"/>
        </w:numPr>
        <w:spacing w:after="160" w:line="259" w:lineRule="auto"/>
      </w:pPr>
      <w:r>
        <w:t xml:space="preserve">Involvement in recruitment processes for new Headteachers/Heads of School; </w:t>
      </w:r>
    </w:p>
    <w:p w14:paraId="04CCEC58" w14:textId="55769ACA" w:rsidR="00C064F5" w:rsidRDefault="00C064F5" w:rsidP="00C064F5">
      <w:pPr>
        <w:pStyle w:val="ListParagraph"/>
        <w:numPr>
          <w:ilvl w:val="0"/>
          <w:numId w:val="22"/>
        </w:numPr>
        <w:spacing w:after="160" w:line="259" w:lineRule="auto"/>
      </w:pPr>
      <w:r>
        <w:t>Support Headteacher appraisal;</w:t>
      </w:r>
    </w:p>
    <w:p w14:paraId="4493B014" w14:textId="421D13FF" w:rsidR="00C064F5" w:rsidRDefault="00C064F5" w:rsidP="00C064F5">
      <w:pPr>
        <w:pStyle w:val="ListParagraph"/>
        <w:numPr>
          <w:ilvl w:val="0"/>
          <w:numId w:val="22"/>
        </w:numPr>
        <w:spacing w:after="160" w:line="259" w:lineRule="auto"/>
      </w:pPr>
      <w:r>
        <w:t>Represent Church of England education to the wider church community and more widely to the public;</w:t>
      </w:r>
    </w:p>
    <w:p w14:paraId="75904B2B" w14:textId="7094E497" w:rsidR="00C064F5" w:rsidRDefault="00C064F5" w:rsidP="00C064F5">
      <w:pPr>
        <w:pStyle w:val="ListParagraph"/>
        <w:numPr>
          <w:ilvl w:val="0"/>
          <w:numId w:val="22"/>
        </w:numPr>
        <w:spacing w:after="160" w:line="259" w:lineRule="auto"/>
      </w:pPr>
      <w:r>
        <w:t>Maintain contact with the local authorities and the Regional Directors at the DfE.</w:t>
      </w:r>
    </w:p>
    <w:p w14:paraId="5DD22ABF" w14:textId="1C67164A" w:rsidR="00C064F5" w:rsidRDefault="00C064F5" w:rsidP="00C064F5">
      <w:pPr>
        <w:spacing w:after="160" w:line="259" w:lineRule="auto"/>
      </w:pPr>
    </w:p>
    <w:p w14:paraId="52A12B7D" w14:textId="4315035F" w:rsidR="00C064F5" w:rsidRPr="00C064F5" w:rsidRDefault="00C064F5" w:rsidP="00C064F5">
      <w:pPr>
        <w:spacing w:after="160" w:line="259" w:lineRule="auto"/>
        <w:rPr>
          <w:rFonts w:asciiTheme="majorHAnsi" w:hAnsiTheme="majorHAnsi"/>
          <w:color w:val="13B2B0" w:themeColor="accent1"/>
        </w:rPr>
      </w:pPr>
      <w:r w:rsidRPr="00C064F5">
        <w:rPr>
          <w:rFonts w:asciiTheme="majorHAnsi" w:hAnsiTheme="majorHAnsi"/>
          <w:color w:val="13B2B0" w:themeColor="accent1"/>
        </w:rPr>
        <w:t>The Rt Revd Barry Hill, Bishop of Whitby and Chair of the Diocesan Board of Education</w:t>
      </w:r>
    </w:p>
    <w:p w14:paraId="0C0E4A48" w14:textId="182F2C4E" w:rsidR="00C064F5" w:rsidRPr="00C064F5" w:rsidRDefault="004174A1" w:rsidP="00C064F5">
      <w:pPr>
        <w:spacing w:after="160" w:line="259" w:lineRule="auto"/>
        <w:rPr>
          <w:i/>
          <w:iCs/>
          <w:sz w:val="18"/>
          <w:szCs w:val="18"/>
        </w:rPr>
      </w:pPr>
      <w:r w:rsidRPr="000E6C81">
        <w:rPr>
          <w:noProof/>
          <w:sz w:val="20"/>
          <w:szCs w:val="20"/>
          <w:lang w:eastAsia="en-GB"/>
        </w:rPr>
        <w:drawing>
          <wp:anchor distT="0" distB="0" distL="114300" distR="114300" simplePos="0" relativeHeight="251803648" behindDoc="0" locked="0" layoutInCell="1" allowOverlap="1" wp14:anchorId="783BD3FE" wp14:editId="2360504A">
            <wp:simplePos x="0" y="0"/>
            <wp:positionH relativeFrom="column">
              <wp:posOffset>5827395</wp:posOffset>
            </wp:positionH>
            <wp:positionV relativeFrom="paragraph">
              <wp:posOffset>31115</wp:posOffset>
            </wp:positionV>
            <wp:extent cx="900000" cy="900000"/>
            <wp:effectExtent l="38100" t="38100" r="33655" b="33655"/>
            <wp:wrapSquare wrapText="bothSides"/>
            <wp:docPr id="5" name="Picture 5" descr="A person in a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in a robe&#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b="7980"/>
                    <a:stretch/>
                  </pic:blipFill>
                  <pic:spPr bwMode="auto">
                    <a:xfrm>
                      <a:off x="0" y="0"/>
                      <a:ext cx="900000" cy="900000"/>
                    </a:xfrm>
                    <a:prstGeom prst="ellipse">
                      <a:avLst/>
                    </a:prstGeom>
                    <a:noFill/>
                    <a:ln w="28575">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64F5">
        <w:rPr>
          <w:i/>
          <w:iCs/>
          <w:sz w:val="18"/>
          <w:szCs w:val="18"/>
        </w:rPr>
        <w:t>“</w:t>
      </w:r>
      <w:r w:rsidR="00C064F5" w:rsidRPr="00C064F5">
        <w:rPr>
          <w:i/>
          <w:iCs/>
          <w:sz w:val="18"/>
          <w:szCs w:val="18"/>
        </w:rPr>
        <w:t xml:space="preserve">Supporting children and young people to be all they are called to be is at the heart of who we are as the Diocese of York. </w:t>
      </w:r>
    </w:p>
    <w:p w14:paraId="1B4466E7" w14:textId="75A0269E" w:rsidR="00C064F5" w:rsidRPr="00C064F5" w:rsidRDefault="00C064F5" w:rsidP="00C064F5">
      <w:pPr>
        <w:spacing w:after="160" w:line="259" w:lineRule="auto"/>
        <w:rPr>
          <w:i/>
          <w:iCs/>
          <w:sz w:val="18"/>
          <w:szCs w:val="18"/>
        </w:rPr>
      </w:pPr>
      <w:r w:rsidRPr="00C064F5">
        <w:rPr>
          <w:i/>
          <w:iCs/>
          <w:sz w:val="18"/>
          <w:szCs w:val="18"/>
        </w:rPr>
        <w:t xml:space="preserve">Together with the Church of England as a whole, it is a vision for education which is deeply Christian, with Jesus' promise of 'life in all its fullness' at its heart, and as such is for the common good of the whole community.  It is a holistic vision, where education, like the faith in which it is rooted, is about wisdom, knowledge and skills, but also about hope and aspiration, about how we live well together in community with dignity and respect for all. </w:t>
      </w:r>
    </w:p>
    <w:p w14:paraId="05700AC7" w14:textId="58449C26" w:rsidR="00C064F5" w:rsidRDefault="00C064F5" w:rsidP="00C064F5">
      <w:pPr>
        <w:spacing w:after="160" w:line="259" w:lineRule="auto"/>
        <w:rPr>
          <w:i/>
          <w:iCs/>
          <w:sz w:val="18"/>
          <w:szCs w:val="18"/>
        </w:rPr>
      </w:pPr>
      <w:r w:rsidRPr="00C064F5">
        <w:rPr>
          <w:i/>
          <w:iCs/>
          <w:sz w:val="18"/>
          <w:szCs w:val="18"/>
        </w:rPr>
        <w:t>Of course a vision this encompassing is only possible by working in partnership, both between teachers, staff, trusts and governors, and in developing ever closer links between schools, churches and households.  By working closely together we can achieve far more than apart.  I am delighted that you are considering applying to be a Headteacher in the Diocese and know that, if appointed, you will join the diocesan family of schools dedicated to supporting you as you lead deeper into this vision so that together all our schools and communities can be places where the love of God is reflected through all we are.</w:t>
      </w:r>
      <w:r>
        <w:rPr>
          <w:i/>
          <w:iCs/>
          <w:sz w:val="18"/>
          <w:szCs w:val="18"/>
        </w:rPr>
        <w:t>”</w:t>
      </w:r>
    </w:p>
    <w:p w14:paraId="0E0F5E44" w14:textId="77777777" w:rsidR="00C064F5" w:rsidRPr="00C064F5" w:rsidRDefault="00C064F5" w:rsidP="00C064F5">
      <w:pPr>
        <w:spacing w:after="160" w:line="259" w:lineRule="auto"/>
        <w:rPr>
          <w:sz w:val="18"/>
          <w:szCs w:val="18"/>
        </w:rPr>
      </w:pPr>
    </w:p>
    <w:p w14:paraId="50EB2673" w14:textId="25220AD2" w:rsidR="00C064F5" w:rsidRPr="00C064F5" w:rsidRDefault="00C064F5" w:rsidP="00C064F5">
      <w:pPr>
        <w:spacing w:after="160" w:line="259" w:lineRule="auto"/>
        <w:rPr>
          <w:rFonts w:asciiTheme="majorHAnsi" w:hAnsiTheme="majorHAnsi"/>
          <w:color w:val="13B2B0" w:themeColor="accent1"/>
        </w:rPr>
      </w:pPr>
      <w:r w:rsidRPr="00C064F5">
        <w:rPr>
          <w:rFonts w:asciiTheme="majorHAnsi" w:hAnsiTheme="majorHAnsi"/>
          <w:color w:val="13B2B0" w:themeColor="accent1"/>
        </w:rPr>
        <w:t>Mari Palmer, Diocesan Director of Education</w:t>
      </w:r>
    </w:p>
    <w:p w14:paraId="682EFA9F" w14:textId="2605D675" w:rsidR="00C064F5" w:rsidRPr="00C064F5" w:rsidRDefault="004174A1" w:rsidP="00C064F5">
      <w:pPr>
        <w:spacing w:after="160" w:line="259" w:lineRule="auto"/>
        <w:rPr>
          <w:i/>
          <w:iCs/>
          <w:sz w:val="18"/>
          <w:szCs w:val="18"/>
        </w:rPr>
      </w:pPr>
      <w:r>
        <w:rPr>
          <w:noProof/>
        </w:rPr>
        <w:drawing>
          <wp:anchor distT="0" distB="0" distL="114300" distR="114300" simplePos="0" relativeHeight="251801600" behindDoc="0" locked="0" layoutInCell="1" allowOverlap="1" wp14:anchorId="19D057AA" wp14:editId="57208C5C">
            <wp:simplePos x="0" y="0"/>
            <wp:positionH relativeFrom="column">
              <wp:posOffset>5824855</wp:posOffset>
            </wp:positionH>
            <wp:positionV relativeFrom="paragraph">
              <wp:posOffset>39370</wp:posOffset>
            </wp:positionV>
            <wp:extent cx="900000" cy="900000"/>
            <wp:effectExtent l="38100" t="38100" r="33655" b="33655"/>
            <wp:wrapSquare wrapText="bothSides"/>
            <wp:docPr id="140164298" name="Picture 6"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4298" name="Picture 6" descr="A close-up of a person smiling&#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ellipse">
                      <a:avLst/>
                    </a:prstGeom>
                    <a:noFill/>
                    <a:ln w="28575">
                      <a:solidFill>
                        <a:schemeClr val="accent1"/>
                      </a:solidFill>
                    </a:ln>
                  </pic:spPr>
                </pic:pic>
              </a:graphicData>
            </a:graphic>
            <wp14:sizeRelH relativeFrom="page">
              <wp14:pctWidth>0</wp14:pctWidth>
            </wp14:sizeRelH>
            <wp14:sizeRelV relativeFrom="page">
              <wp14:pctHeight>0</wp14:pctHeight>
            </wp14:sizeRelV>
          </wp:anchor>
        </w:drawing>
      </w:r>
      <w:r w:rsidR="00C064F5">
        <w:rPr>
          <w:i/>
          <w:iCs/>
          <w:sz w:val="18"/>
          <w:szCs w:val="18"/>
        </w:rPr>
        <w:t>“</w:t>
      </w:r>
      <w:r w:rsidR="00C064F5" w:rsidRPr="00C064F5">
        <w:rPr>
          <w:i/>
          <w:iCs/>
          <w:sz w:val="18"/>
          <w:szCs w:val="18"/>
        </w:rPr>
        <w:t>As a diocese, we are here to help celebrate and strengthen the Christian ethos in our schools.  We understand that each school is unique and our aim is to get to know our schools on an individual basis in order to foster the local parish and community links as far as possible.</w:t>
      </w:r>
      <w:r w:rsidR="00085703" w:rsidRPr="00085703">
        <w:t xml:space="preserve"> </w:t>
      </w:r>
    </w:p>
    <w:p w14:paraId="6D51855E" w14:textId="77777777" w:rsidR="00C064F5" w:rsidRPr="00C064F5" w:rsidRDefault="00C064F5" w:rsidP="00C064F5">
      <w:pPr>
        <w:spacing w:after="160" w:line="259" w:lineRule="auto"/>
        <w:rPr>
          <w:i/>
          <w:iCs/>
          <w:sz w:val="18"/>
          <w:szCs w:val="18"/>
        </w:rPr>
      </w:pPr>
      <w:r w:rsidRPr="00C064F5">
        <w:rPr>
          <w:i/>
          <w:iCs/>
          <w:sz w:val="18"/>
          <w:szCs w:val="18"/>
        </w:rPr>
        <w:t>As such, our Education Team offers a range of support to our headteachers from both a school distinctiveness and effectiveness point of view, as well as providing a range of training and development opportunities for staff and governors to access over the course of each year. In a rapidly changing educational landscape, we are more and more involved in wider school development, particularly as schools change from one school status to another.</w:t>
      </w:r>
    </w:p>
    <w:p w14:paraId="64F11A67" w14:textId="7A7C01F8" w:rsidR="00C064F5" w:rsidRPr="00C064F5" w:rsidRDefault="00C064F5" w:rsidP="00C064F5">
      <w:pPr>
        <w:spacing w:after="160" w:line="259" w:lineRule="auto"/>
        <w:rPr>
          <w:i/>
          <w:iCs/>
          <w:sz w:val="18"/>
          <w:szCs w:val="18"/>
        </w:rPr>
      </w:pPr>
      <w:r w:rsidRPr="00C064F5">
        <w:rPr>
          <w:i/>
          <w:iCs/>
          <w:sz w:val="18"/>
          <w:szCs w:val="18"/>
        </w:rPr>
        <w:t>I do hope that you feel able to apply for the position and we would look forward to welcoming you as part of our diocesan family here in the Diocese of York.</w:t>
      </w:r>
      <w:r>
        <w:rPr>
          <w:i/>
          <w:iCs/>
          <w:sz w:val="18"/>
          <w:szCs w:val="18"/>
        </w:rPr>
        <w:t>”</w:t>
      </w:r>
    </w:p>
    <w:p w14:paraId="08E619AE" w14:textId="1937E0BD" w:rsidR="00C064F5" w:rsidRDefault="00C064F5">
      <w:pPr>
        <w:spacing w:after="160" w:line="259" w:lineRule="auto"/>
      </w:pPr>
      <w:r>
        <w:br w:type="page"/>
      </w:r>
    </w:p>
    <w:p w14:paraId="4711CF22" w14:textId="57B56023" w:rsidR="0061215B" w:rsidRPr="0061215B" w:rsidRDefault="0061215B" w:rsidP="0061215B">
      <w:pPr>
        <w:pStyle w:val="Heading1"/>
        <w:rPr>
          <w:sz w:val="48"/>
          <w:szCs w:val="48"/>
        </w:rPr>
      </w:pPr>
      <w:bookmarkStart w:id="9" w:name="_Toc187928991"/>
      <w:r w:rsidRPr="0061215B">
        <w:rPr>
          <w:sz w:val="48"/>
          <w:szCs w:val="48"/>
        </w:rPr>
        <w:lastRenderedPageBreak/>
        <w:t xml:space="preserve">About the role and School </w:t>
      </w:r>
      <w:r w:rsidR="00F672BD">
        <w:rPr>
          <w:sz w:val="48"/>
          <w:szCs w:val="48"/>
        </w:rPr>
        <w:t>I</w:t>
      </w:r>
      <w:r w:rsidRPr="0061215B">
        <w:rPr>
          <w:sz w:val="48"/>
          <w:szCs w:val="48"/>
        </w:rPr>
        <w:t>mprovement</w:t>
      </w:r>
      <w:bookmarkEnd w:id="9"/>
    </w:p>
    <w:p w14:paraId="013B3486" w14:textId="77777777" w:rsidR="0061215B" w:rsidRDefault="0061215B" w:rsidP="0061215B">
      <w:pPr>
        <w:spacing w:line="264" w:lineRule="auto"/>
        <w:rPr>
          <w:rFonts w:eastAsia="Times New Roman" w:cstheme="minorHAnsi"/>
          <w:lang w:eastAsia="en-GB"/>
        </w:rPr>
      </w:pPr>
      <w:r w:rsidRPr="00BB22C1">
        <w:rPr>
          <w:rFonts w:eastAsia="Times New Roman" w:cstheme="minorHAnsi"/>
          <w:lang w:eastAsia="en-GB"/>
        </w:rPr>
        <w:t>The success of our schools going forward depends on our ability to:</w:t>
      </w:r>
    </w:p>
    <w:p w14:paraId="575A9A19" w14:textId="77777777" w:rsidR="0061215B" w:rsidRPr="00E26D9D" w:rsidRDefault="0061215B" w:rsidP="0061215B">
      <w:pPr>
        <w:pStyle w:val="ListParagraph"/>
        <w:numPr>
          <w:ilvl w:val="0"/>
          <w:numId w:val="16"/>
        </w:numPr>
        <w:spacing w:line="264" w:lineRule="auto"/>
        <w:rPr>
          <w:rFonts w:eastAsia="Times New Roman" w:cstheme="minorHAnsi"/>
          <w:lang w:eastAsia="en-GB"/>
        </w:rPr>
      </w:pPr>
      <w:r>
        <w:rPr>
          <w:rFonts w:eastAsia="Times New Roman" w:cstheme="minorHAnsi"/>
          <w:lang w:eastAsia="en-GB"/>
        </w:rPr>
        <w:t>E</w:t>
      </w:r>
      <w:r w:rsidRPr="00E26D9D">
        <w:rPr>
          <w:rFonts w:eastAsia="Times New Roman" w:cstheme="minorHAnsi"/>
          <w:lang w:eastAsia="en-GB"/>
        </w:rPr>
        <w:t>nsure we have </w:t>
      </w:r>
      <w:r w:rsidRPr="00E26D9D">
        <w:rPr>
          <w:rFonts w:eastAsia="Times New Roman" w:cstheme="minorHAnsi"/>
          <w:b/>
          <w:bCs/>
          <w:lang w:eastAsia="en-GB"/>
        </w:rPr>
        <w:t>a good teacher in every classroom</w:t>
      </w:r>
    </w:p>
    <w:p w14:paraId="49D68B5F" w14:textId="77777777" w:rsidR="0061215B" w:rsidRDefault="0061215B" w:rsidP="0061215B">
      <w:pPr>
        <w:pStyle w:val="ListParagraph"/>
        <w:numPr>
          <w:ilvl w:val="0"/>
          <w:numId w:val="16"/>
        </w:numPr>
        <w:spacing w:line="264" w:lineRule="auto"/>
        <w:rPr>
          <w:rFonts w:eastAsia="Times New Roman" w:cstheme="minorHAnsi"/>
          <w:lang w:eastAsia="en-GB"/>
        </w:rPr>
      </w:pPr>
      <w:r w:rsidRPr="0061215B">
        <w:rPr>
          <w:rFonts w:eastAsia="Times New Roman" w:cstheme="minorHAnsi"/>
          <w:lang w:eastAsia="en-GB"/>
        </w:rPr>
        <w:t>D</w:t>
      </w:r>
      <w:r w:rsidRPr="00E26D9D">
        <w:rPr>
          <w:rFonts w:eastAsia="Times New Roman" w:cstheme="minorHAnsi"/>
          <w:lang w:eastAsia="en-GB"/>
        </w:rPr>
        <w:t>eliver</w:t>
      </w:r>
      <w:r w:rsidRPr="0061215B">
        <w:rPr>
          <w:rFonts w:eastAsia="Times New Roman" w:cstheme="minorHAnsi"/>
          <w:lang w:eastAsia="en-GB"/>
        </w:rPr>
        <w:t> an</w:t>
      </w:r>
      <w:r w:rsidRPr="00E26D9D">
        <w:rPr>
          <w:rFonts w:eastAsia="Times New Roman" w:cstheme="minorHAnsi"/>
          <w:b/>
          <w:bCs/>
          <w:lang w:eastAsia="en-GB"/>
        </w:rPr>
        <w:t xml:space="preserve"> ambitious, inclusive curriculum</w:t>
      </w:r>
    </w:p>
    <w:p w14:paraId="46AD9C18" w14:textId="77777777" w:rsidR="0061215B" w:rsidRPr="00E26D9D" w:rsidRDefault="0061215B" w:rsidP="0061215B">
      <w:pPr>
        <w:pStyle w:val="ListParagraph"/>
        <w:numPr>
          <w:ilvl w:val="0"/>
          <w:numId w:val="16"/>
        </w:numPr>
        <w:spacing w:line="264" w:lineRule="auto"/>
        <w:rPr>
          <w:rFonts w:eastAsia="Times New Roman" w:cstheme="minorHAnsi"/>
          <w:lang w:eastAsia="en-GB"/>
        </w:rPr>
      </w:pPr>
      <w:r>
        <w:rPr>
          <w:rFonts w:eastAsia="Times New Roman" w:cstheme="minorHAnsi"/>
          <w:lang w:eastAsia="en-GB"/>
        </w:rPr>
        <w:t>C</w:t>
      </w:r>
      <w:r w:rsidRPr="00E26D9D">
        <w:rPr>
          <w:rFonts w:eastAsia="Times New Roman" w:cstheme="minorHAnsi"/>
          <w:lang w:eastAsia="en-GB"/>
        </w:rPr>
        <w:t>reate a </w:t>
      </w:r>
      <w:r w:rsidRPr="00E26D9D">
        <w:rPr>
          <w:rFonts w:eastAsia="Times New Roman" w:cstheme="minorHAnsi"/>
          <w:b/>
          <w:bCs/>
          <w:lang w:eastAsia="en-GB"/>
        </w:rPr>
        <w:t>culture of wider personal excellence.</w:t>
      </w:r>
    </w:p>
    <w:p w14:paraId="0D4A23BB" w14:textId="77777777" w:rsidR="0061215B" w:rsidRPr="00E26D9D" w:rsidRDefault="0061215B" w:rsidP="0061215B">
      <w:pPr>
        <w:spacing w:line="264" w:lineRule="auto"/>
        <w:rPr>
          <w:rFonts w:eastAsia="Times New Roman" w:cstheme="minorHAnsi"/>
          <w:lang w:eastAsia="en-GB"/>
        </w:rPr>
      </w:pPr>
      <w:r w:rsidRPr="00E26D9D">
        <w:rPr>
          <w:rFonts w:eastAsia="Times New Roman" w:cstheme="minorHAnsi"/>
          <w:lang w:eastAsia="en-GB"/>
        </w:rPr>
        <w:t xml:space="preserve">We build these upon </w:t>
      </w:r>
      <w:r w:rsidRPr="00E26D9D">
        <w:rPr>
          <w:rFonts w:eastAsia="Times New Roman" w:cstheme="minorHAnsi"/>
          <w:b/>
          <w:bCs/>
          <w:lang w:eastAsia="en-GB"/>
        </w:rPr>
        <w:t>effective systems for behaviour</w:t>
      </w:r>
      <w:r w:rsidRPr="00E26D9D">
        <w:rPr>
          <w:rFonts w:eastAsia="Times New Roman" w:cstheme="minorHAnsi"/>
          <w:lang w:eastAsia="en-GB"/>
        </w:rPr>
        <w:t>, </w:t>
      </w:r>
      <w:r w:rsidRPr="00E26D9D">
        <w:rPr>
          <w:rFonts w:eastAsia="Times New Roman" w:cstheme="minorHAnsi"/>
          <w:b/>
          <w:bCs/>
          <w:lang w:eastAsia="en-GB"/>
        </w:rPr>
        <w:t>safeguarding </w:t>
      </w:r>
      <w:r w:rsidRPr="00E26D9D">
        <w:rPr>
          <w:rFonts w:eastAsia="Times New Roman" w:cstheme="minorHAnsi"/>
          <w:lang w:eastAsia="en-GB"/>
        </w:rPr>
        <w:t>and </w:t>
      </w:r>
      <w:r w:rsidRPr="00E26D9D">
        <w:rPr>
          <w:rFonts w:eastAsia="Times New Roman" w:cstheme="minorHAnsi"/>
          <w:b/>
          <w:bCs/>
          <w:lang w:eastAsia="en-GB"/>
        </w:rPr>
        <w:t>care</w:t>
      </w:r>
      <w:r w:rsidRPr="00E26D9D">
        <w:rPr>
          <w:rFonts w:eastAsia="Times New Roman" w:cstheme="minorHAnsi"/>
          <w:lang w:eastAsia="en-GB"/>
        </w:rPr>
        <w:t xml:space="preserve">. </w:t>
      </w:r>
    </w:p>
    <w:p w14:paraId="70497CB2" w14:textId="77777777" w:rsidR="0061215B" w:rsidRPr="00BB22C1" w:rsidRDefault="0061215B" w:rsidP="0061215B">
      <w:pPr>
        <w:spacing w:line="264" w:lineRule="auto"/>
        <w:rPr>
          <w:lang w:eastAsia="en-GB"/>
        </w:rPr>
      </w:pPr>
      <w:r w:rsidRPr="00BB22C1">
        <w:rPr>
          <w:lang w:eastAsia="en-GB"/>
        </w:rPr>
        <w:t>The successful candidate will oversee the running of both schools</w:t>
      </w:r>
      <w:r>
        <w:rPr>
          <w:lang w:eastAsia="en-GB"/>
        </w:rPr>
        <w:t xml:space="preserve"> -</w:t>
      </w:r>
      <w:r w:rsidRPr="00BB22C1">
        <w:rPr>
          <w:lang w:eastAsia="en-GB"/>
        </w:rPr>
        <w:t xml:space="preserve"> on a daily basis</w:t>
      </w:r>
      <w:r>
        <w:rPr>
          <w:lang w:eastAsia="en-GB"/>
        </w:rPr>
        <w:t xml:space="preserve"> - </w:t>
      </w:r>
      <w:r w:rsidRPr="00BB22C1">
        <w:rPr>
          <w:lang w:eastAsia="en-GB"/>
        </w:rPr>
        <w:t xml:space="preserve">providing both strategic and operational leadership, and supported by the Director of Primary Education (DPE) and Deputy CEO (Schools).  The two schools are located </w:t>
      </w:r>
      <w:r>
        <w:rPr>
          <w:lang w:eastAsia="en-GB"/>
        </w:rPr>
        <w:t>next</w:t>
      </w:r>
      <w:r w:rsidRPr="00BB22C1">
        <w:rPr>
          <w:lang w:eastAsia="en-GB"/>
        </w:rPr>
        <w:t xml:space="preserve"> to one another, enabling the successful candidate to move freely across the two sites</w:t>
      </w:r>
      <w:r>
        <w:rPr>
          <w:lang w:eastAsia="en-GB"/>
        </w:rPr>
        <w:t>.</w:t>
      </w:r>
      <w:r w:rsidRPr="00BB22C1">
        <w:rPr>
          <w:lang w:eastAsia="en-GB"/>
        </w:rPr>
        <w:t xml:space="preserve"> </w:t>
      </w:r>
      <w:r>
        <w:rPr>
          <w:lang w:eastAsia="en-GB"/>
        </w:rPr>
        <w:t xml:space="preserve"> The </w:t>
      </w:r>
      <w:r w:rsidRPr="00BB22C1">
        <w:rPr>
          <w:lang w:eastAsia="en-GB"/>
        </w:rPr>
        <w:t>two leadership teams work very closely together to share quality practice, plan transition, and support one another</w:t>
      </w:r>
      <w:r>
        <w:rPr>
          <w:lang w:eastAsia="en-GB"/>
        </w:rPr>
        <w:t>,</w:t>
      </w:r>
      <w:r w:rsidRPr="00BB22C1">
        <w:rPr>
          <w:lang w:eastAsia="en-GB"/>
        </w:rPr>
        <w:t xml:space="preserve"> alongside the support provided by </w:t>
      </w:r>
      <w:r>
        <w:rPr>
          <w:lang w:eastAsia="en-GB"/>
        </w:rPr>
        <w:t>the central team</w:t>
      </w:r>
      <w:r w:rsidRPr="00BB22C1">
        <w:rPr>
          <w:lang w:eastAsia="en-GB"/>
        </w:rPr>
        <w:t xml:space="preserve">.  </w:t>
      </w:r>
    </w:p>
    <w:p w14:paraId="4E41A89B" w14:textId="77777777" w:rsidR="0061215B" w:rsidRPr="00BB22C1" w:rsidRDefault="0061215B" w:rsidP="0061215B">
      <w:pPr>
        <w:spacing w:line="264" w:lineRule="auto"/>
        <w:rPr>
          <w:lang w:eastAsia="en-GB"/>
        </w:rPr>
      </w:pPr>
      <w:r w:rsidRPr="00BB22C1">
        <w:rPr>
          <w:lang w:eastAsia="en-GB"/>
        </w:rPr>
        <w:t xml:space="preserve">We have two highly effective Local Governing Bodies who provide both support and challenge to the </w:t>
      </w:r>
      <w:r>
        <w:rPr>
          <w:lang w:eastAsia="en-GB"/>
        </w:rPr>
        <w:t>l</w:t>
      </w:r>
      <w:r w:rsidRPr="00BB22C1">
        <w:rPr>
          <w:lang w:eastAsia="en-GB"/>
        </w:rPr>
        <w:t xml:space="preserve">eadership </w:t>
      </w:r>
      <w:r>
        <w:rPr>
          <w:lang w:eastAsia="en-GB"/>
        </w:rPr>
        <w:t>t</w:t>
      </w:r>
      <w:r w:rsidRPr="00BB22C1">
        <w:rPr>
          <w:lang w:eastAsia="en-GB"/>
        </w:rPr>
        <w:t xml:space="preserve">eams in equal measure and ensure that the schools remain at the heart of the local community.  </w:t>
      </w:r>
    </w:p>
    <w:p w14:paraId="47EE2A89" w14:textId="77777777" w:rsidR="0061215B" w:rsidRPr="00BB22C1" w:rsidRDefault="0061215B" w:rsidP="0061215B">
      <w:pPr>
        <w:spacing w:line="264" w:lineRule="auto"/>
        <w:rPr>
          <w:lang w:eastAsia="en-GB"/>
        </w:rPr>
      </w:pPr>
      <w:r w:rsidRPr="00BB22C1">
        <w:rPr>
          <w:lang w:eastAsia="en-GB"/>
        </w:rPr>
        <w:t>The primary school improvement arm has grown over the last 18 months and means that each school now benefits from the following:</w:t>
      </w:r>
    </w:p>
    <w:p w14:paraId="16E296A6" w14:textId="77777777" w:rsidR="0061215B" w:rsidRDefault="0061215B" w:rsidP="0061215B">
      <w:pPr>
        <w:pStyle w:val="ListParagraph"/>
        <w:numPr>
          <w:ilvl w:val="0"/>
          <w:numId w:val="17"/>
        </w:numPr>
        <w:spacing w:line="264" w:lineRule="auto"/>
        <w:rPr>
          <w:lang w:eastAsia="en-GB"/>
        </w:rPr>
      </w:pPr>
      <w:r w:rsidRPr="00BB22C1">
        <w:rPr>
          <w:lang w:eastAsia="en-GB"/>
        </w:rPr>
        <w:t xml:space="preserve">Review meetings twice annually with the DPE, looking at </w:t>
      </w:r>
      <w:r>
        <w:rPr>
          <w:lang w:eastAsia="en-GB"/>
        </w:rPr>
        <w:t>how</w:t>
      </w:r>
      <w:r w:rsidRPr="00BB22C1">
        <w:rPr>
          <w:lang w:eastAsia="en-GB"/>
        </w:rPr>
        <w:t xml:space="preserve"> the trust can support </w:t>
      </w:r>
      <w:r>
        <w:rPr>
          <w:lang w:eastAsia="en-GB"/>
        </w:rPr>
        <w:t xml:space="preserve">each </w:t>
      </w:r>
      <w:r w:rsidRPr="00BB22C1">
        <w:rPr>
          <w:lang w:eastAsia="en-GB"/>
        </w:rPr>
        <w:t xml:space="preserve">school </w:t>
      </w:r>
      <w:r>
        <w:rPr>
          <w:lang w:eastAsia="en-GB"/>
        </w:rPr>
        <w:t>with its improvement priorities.</w:t>
      </w:r>
    </w:p>
    <w:p w14:paraId="0DBA1FB8" w14:textId="77777777" w:rsidR="0061215B" w:rsidRPr="00BB22C1" w:rsidRDefault="0061215B" w:rsidP="0061215B">
      <w:pPr>
        <w:pStyle w:val="ListParagraph"/>
        <w:numPr>
          <w:ilvl w:val="0"/>
          <w:numId w:val="17"/>
        </w:numPr>
        <w:spacing w:line="264" w:lineRule="auto"/>
        <w:rPr>
          <w:lang w:eastAsia="en-GB"/>
        </w:rPr>
      </w:pPr>
      <w:r w:rsidRPr="00BB22C1">
        <w:rPr>
          <w:lang w:eastAsia="en-GB"/>
        </w:rPr>
        <w:t>Regular 1:1 meetings with the DPE to support with current challenges and celebrate achievement</w:t>
      </w:r>
      <w:r>
        <w:rPr>
          <w:lang w:eastAsia="en-GB"/>
        </w:rPr>
        <w:t>s.</w:t>
      </w:r>
    </w:p>
    <w:p w14:paraId="385F9F46" w14:textId="77777777" w:rsidR="0061215B" w:rsidRPr="00BB22C1" w:rsidRDefault="0061215B" w:rsidP="0061215B">
      <w:pPr>
        <w:pStyle w:val="ListParagraph"/>
        <w:numPr>
          <w:ilvl w:val="0"/>
          <w:numId w:val="17"/>
        </w:numPr>
        <w:spacing w:line="264" w:lineRule="auto"/>
        <w:rPr>
          <w:lang w:eastAsia="en-GB"/>
        </w:rPr>
      </w:pPr>
      <w:r w:rsidRPr="00BB22C1">
        <w:rPr>
          <w:lang w:eastAsia="en-GB"/>
        </w:rPr>
        <w:t>Collaborati</w:t>
      </w:r>
      <w:r>
        <w:rPr>
          <w:lang w:eastAsia="en-GB"/>
        </w:rPr>
        <w:t>on</w:t>
      </w:r>
      <w:r w:rsidRPr="00BB22C1">
        <w:rPr>
          <w:lang w:eastAsia="en-GB"/>
        </w:rPr>
        <w:t xml:space="preserve"> with other primary schools in the trust, </w:t>
      </w:r>
      <w:r>
        <w:rPr>
          <w:lang w:eastAsia="en-GB"/>
        </w:rPr>
        <w:t>including</w:t>
      </w:r>
      <w:r w:rsidRPr="00BB22C1">
        <w:rPr>
          <w:lang w:eastAsia="en-GB"/>
        </w:rPr>
        <w:t xml:space="preserve"> a shared calendar of joint work </w:t>
      </w:r>
      <w:r>
        <w:rPr>
          <w:lang w:eastAsia="en-GB"/>
        </w:rPr>
        <w:t>(</w:t>
      </w:r>
      <w:r w:rsidRPr="00BB22C1">
        <w:rPr>
          <w:lang w:eastAsia="en-GB"/>
        </w:rPr>
        <w:t>including moderation and sharing of resources</w:t>
      </w:r>
      <w:r>
        <w:rPr>
          <w:lang w:eastAsia="en-GB"/>
        </w:rPr>
        <w:t>).</w:t>
      </w:r>
    </w:p>
    <w:p w14:paraId="476E1A91" w14:textId="77777777" w:rsidR="0061215B" w:rsidRPr="00BB22C1" w:rsidRDefault="0061215B" w:rsidP="0061215B">
      <w:pPr>
        <w:pStyle w:val="ListParagraph"/>
        <w:numPr>
          <w:ilvl w:val="0"/>
          <w:numId w:val="17"/>
        </w:numPr>
        <w:spacing w:line="264" w:lineRule="auto"/>
        <w:rPr>
          <w:lang w:eastAsia="en-GB"/>
        </w:rPr>
      </w:pPr>
      <w:r w:rsidRPr="00BB22C1">
        <w:rPr>
          <w:lang w:eastAsia="en-GB"/>
        </w:rPr>
        <w:t xml:space="preserve">Primary Subject Leaders (PSLs) who have dedicated time to work with </w:t>
      </w:r>
      <w:r>
        <w:rPr>
          <w:lang w:eastAsia="en-GB"/>
        </w:rPr>
        <w:t>TEAL’s</w:t>
      </w:r>
      <w:r w:rsidRPr="00BB22C1">
        <w:rPr>
          <w:lang w:eastAsia="en-GB"/>
        </w:rPr>
        <w:t xml:space="preserve"> primar</w:t>
      </w:r>
      <w:r>
        <w:rPr>
          <w:lang w:eastAsia="en-GB"/>
        </w:rPr>
        <w:t xml:space="preserve">y schools (including </w:t>
      </w:r>
      <w:r w:rsidRPr="00BB22C1">
        <w:rPr>
          <w:lang w:eastAsia="en-GB"/>
        </w:rPr>
        <w:t>planning and collaboration on shared approaches, but also direct school</w:t>
      </w:r>
      <w:r>
        <w:rPr>
          <w:lang w:eastAsia="en-GB"/>
        </w:rPr>
        <w:t>-</w:t>
      </w:r>
      <w:r w:rsidRPr="00BB22C1">
        <w:rPr>
          <w:lang w:eastAsia="en-GB"/>
        </w:rPr>
        <w:t>to</w:t>
      </w:r>
      <w:r>
        <w:rPr>
          <w:lang w:eastAsia="en-GB"/>
        </w:rPr>
        <w:t>-</w:t>
      </w:r>
      <w:r w:rsidRPr="00BB22C1">
        <w:rPr>
          <w:lang w:eastAsia="en-GB"/>
        </w:rPr>
        <w:t>school support where it is needed</w:t>
      </w:r>
      <w:r>
        <w:rPr>
          <w:lang w:eastAsia="en-GB"/>
        </w:rPr>
        <w:t>)</w:t>
      </w:r>
      <w:r w:rsidRPr="00BB22C1">
        <w:rPr>
          <w:lang w:eastAsia="en-GB"/>
        </w:rPr>
        <w:t>.</w:t>
      </w:r>
      <w:r>
        <w:rPr>
          <w:lang w:eastAsia="en-GB"/>
        </w:rPr>
        <w:br/>
      </w:r>
      <w:r w:rsidRPr="00BB22C1">
        <w:rPr>
          <w:lang w:eastAsia="en-GB"/>
        </w:rPr>
        <w:t>Currently, PSLs lead on the following areas:</w:t>
      </w:r>
    </w:p>
    <w:p w14:paraId="65FE1A38" w14:textId="77777777" w:rsidR="0061215B" w:rsidRPr="00BB22C1" w:rsidRDefault="0061215B" w:rsidP="0061215B">
      <w:pPr>
        <w:pStyle w:val="ListParagraph"/>
        <w:numPr>
          <w:ilvl w:val="1"/>
          <w:numId w:val="14"/>
        </w:numPr>
        <w:spacing w:line="264" w:lineRule="auto"/>
        <w:rPr>
          <w:lang w:eastAsia="en-GB"/>
        </w:rPr>
      </w:pPr>
      <w:r w:rsidRPr="00BB22C1">
        <w:rPr>
          <w:lang w:eastAsia="en-GB"/>
        </w:rPr>
        <w:t>EYFS</w:t>
      </w:r>
    </w:p>
    <w:p w14:paraId="6040C59C" w14:textId="77777777" w:rsidR="0061215B" w:rsidRPr="00BB22C1" w:rsidRDefault="0061215B" w:rsidP="0061215B">
      <w:pPr>
        <w:pStyle w:val="ListParagraph"/>
        <w:numPr>
          <w:ilvl w:val="1"/>
          <w:numId w:val="14"/>
        </w:numPr>
        <w:spacing w:line="264" w:lineRule="auto"/>
        <w:rPr>
          <w:lang w:eastAsia="en-GB"/>
        </w:rPr>
      </w:pPr>
      <w:r w:rsidRPr="00BB22C1">
        <w:rPr>
          <w:lang w:eastAsia="en-GB"/>
        </w:rPr>
        <w:t>English</w:t>
      </w:r>
    </w:p>
    <w:p w14:paraId="2FE9E7C3" w14:textId="77777777" w:rsidR="0061215B" w:rsidRPr="00BB22C1" w:rsidRDefault="0061215B" w:rsidP="0061215B">
      <w:pPr>
        <w:pStyle w:val="ListParagraph"/>
        <w:numPr>
          <w:ilvl w:val="1"/>
          <w:numId w:val="14"/>
        </w:numPr>
        <w:spacing w:line="264" w:lineRule="auto"/>
        <w:rPr>
          <w:lang w:eastAsia="en-GB"/>
        </w:rPr>
      </w:pPr>
      <w:r w:rsidRPr="00BB22C1">
        <w:rPr>
          <w:lang w:eastAsia="en-GB"/>
        </w:rPr>
        <w:t>Maths</w:t>
      </w:r>
    </w:p>
    <w:p w14:paraId="3B6CE182" w14:textId="77777777" w:rsidR="0061215B" w:rsidRPr="00BB22C1" w:rsidRDefault="0061215B" w:rsidP="0061215B">
      <w:pPr>
        <w:pStyle w:val="ListParagraph"/>
        <w:numPr>
          <w:ilvl w:val="1"/>
          <w:numId w:val="14"/>
        </w:numPr>
        <w:spacing w:line="264" w:lineRule="auto"/>
        <w:rPr>
          <w:lang w:eastAsia="en-GB"/>
        </w:rPr>
      </w:pPr>
      <w:r w:rsidRPr="00BB22C1">
        <w:rPr>
          <w:lang w:eastAsia="en-GB"/>
        </w:rPr>
        <w:t>Curriculum and Pedagogy</w:t>
      </w:r>
    </w:p>
    <w:p w14:paraId="5B13FE82" w14:textId="77777777" w:rsidR="0061215B" w:rsidRPr="00BB22C1" w:rsidRDefault="0061215B" w:rsidP="0061215B">
      <w:pPr>
        <w:pStyle w:val="ListParagraph"/>
        <w:numPr>
          <w:ilvl w:val="1"/>
          <w:numId w:val="14"/>
        </w:numPr>
        <w:spacing w:line="264" w:lineRule="auto"/>
        <w:rPr>
          <w:lang w:eastAsia="en-GB"/>
        </w:rPr>
      </w:pPr>
      <w:r w:rsidRPr="00BB22C1">
        <w:rPr>
          <w:lang w:eastAsia="en-GB"/>
        </w:rPr>
        <w:t>SEND</w:t>
      </w:r>
    </w:p>
    <w:p w14:paraId="2917A99A" w14:textId="77777777" w:rsidR="0061215B" w:rsidRPr="00BB22C1" w:rsidRDefault="0061215B" w:rsidP="0061215B">
      <w:pPr>
        <w:pStyle w:val="ListParagraph"/>
        <w:numPr>
          <w:ilvl w:val="1"/>
          <w:numId w:val="14"/>
        </w:numPr>
        <w:spacing w:line="264" w:lineRule="auto"/>
        <w:rPr>
          <w:lang w:eastAsia="en-GB"/>
        </w:rPr>
      </w:pPr>
      <w:r w:rsidRPr="00BB22C1">
        <w:rPr>
          <w:lang w:eastAsia="en-GB"/>
        </w:rPr>
        <w:t>Enrichment and Engagement</w:t>
      </w:r>
    </w:p>
    <w:p w14:paraId="0BD253C3" w14:textId="77777777" w:rsidR="0061215B" w:rsidRPr="00BB22C1" w:rsidRDefault="0061215B" w:rsidP="0061215B">
      <w:pPr>
        <w:pStyle w:val="ListParagraph"/>
        <w:numPr>
          <w:ilvl w:val="1"/>
          <w:numId w:val="18"/>
        </w:numPr>
        <w:spacing w:line="264" w:lineRule="auto"/>
        <w:ind w:left="709"/>
        <w:rPr>
          <w:lang w:eastAsia="en-GB"/>
        </w:rPr>
      </w:pPr>
      <w:r w:rsidRPr="00BB22C1">
        <w:rPr>
          <w:lang w:eastAsia="en-GB"/>
        </w:rPr>
        <w:t>Access to our Safeguarding Team for support, guidance and supervision for DSLs</w:t>
      </w:r>
      <w:r>
        <w:rPr>
          <w:lang w:eastAsia="en-GB"/>
        </w:rPr>
        <w:t>.</w:t>
      </w:r>
    </w:p>
    <w:p w14:paraId="1EE41903" w14:textId="77777777" w:rsidR="0061215B" w:rsidRPr="00BB22C1" w:rsidRDefault="0061215B" w:rsidP="0061215B">
      <w:pPr>
        <w:pStyle w:val="ListParagraph"/>
        <w:numPr>
          <w:ilvl w:val="1"/>
          <w:numId w:val="18"/>
        </w:numPr>
        <w:spacing w:line="264" w:lineRule="auto"/>
        <w:ind w:left="709"/>
        <w:rPr>
          <w:lang w:eastAsia="en-GB"/>
        </w:rPr>
      </w:pPr>
      <w:r w:rsidRPr="00BB22C1">
        <w:rPr>
          <w:lang w:eastAsia="en-GB"/>
        </w:rPr>
        <w:t>An independent School Improvement Partner (SIP), contracted from another local trust.</w:t>
      </w:r>
    </w:p>
    <w:p w14:paraId="2FA05245" w14:textId="77777777" w:rsidR="0061215B" w:rsidRPr="00BB22C1" w:rsidRDefault="0061215B" w:rsidP="0061215B">
      <w:pPr>
        <w:spacing w:line="264" w:lineRule="auto"/>
        <w:rPr>
          <w:lang w:eastAsia="en-GB"/>
        </w:rPr>
      </w:pPr>
      <w:r w:rsidRPr="00BB22C1">
        <w:rPr>
          <w:lang w:eastAsia="en-GB"/>
        </w:rPr>
        <w:t>We also work closely with the Diocese of York, ensuring academic spiritual and personal development for all our children</w:t>
      </w:r>
      <w:r>
        <w:rPr>
          <w:lang w:eastAsia="en-GB"/>
        </w:rPr>
        <w:t xml:space="preserve">, providing </w:t>
      </w:r>
      <w:r w:rsidRPr="00BB22C1">
        <w:rPr>
          <w:lang w:eastAsia="en-GB"/>
        </w:rPr>
        <w:t xml:space="preserve">rich and exciting first-hand experiences both in the classroom and through </w:t>
      </w:r>
      <w:r>
        <w:rPr>
          <w:lang w:eastAsia="en-GB"/>
        </w:rPr>
        <w:t>other</w:t>
      </w:r>
      <w:r w:rsidRPr="00BB22C1">
        <w:rPr>
          <w:lang w:eastAsia="en-GB"/>
        </w:rPr>
        <w:t xml:space="preserve"> enriching activities.</w:t>
      </w:r>
    </w:p>
    <w:p w14:paraId="58A76953" w14:textId="77777777" w:rsidR="0061215B" w:rsidRDefault="0061215B" w:rsidP="0061215B">
      <w:pPr>
        <w:rPr>
          <w:lang w:eastAsia="en-GB"/>
        </w:rPr>
      </w:pPr>
    </w:p>
    <w:p w14:paraId="29808A1E" w14:textId="77777777" w:rsidR="0061215B" w:rsidRDefault="0061215B" w:rsidP="0061215B">
      <w:pPr>
        <w:rPr>
          <w:lang w:eastAsia="en-GB"/>
        </w:rPr>
        <w:sectPr w:rsidR="0061215B" w:rsidSect="0061215B">
          <w:footerReference w:type="even" r:id="rId42"/>
          <w:footerReference w:type="default" r:id="rId43"/>
          <w:pgSz w:w="11906" w:h="16838" w:code="9"/>
          <w:pgMar w:top="567" w:right="567" w:bottom="567" w:left="567" w:header="567" w:footer="567" w:gutter="0"/>
          <w:cols w:space="708"/>
          <w:titlePg/>
          <w:docGrid w:linePitch="360"/>
        </w:sectPr>
      </w:pPr>
    </w:p>
    <w:p w14:paraId="3480F42A" w14:textId="71A71C7B" w:rsidR="0061215B" w:rsidRDefault="0061215B" w:rsidP="0061215B">
      <w:pPr>
        <w:rPr>
          <w:lang w:eastAsia="en-GB"/>
        </w:rPr>
        <w:sectPr w:rsidR="0061215B" w:rsidSect="0061215B">
          <w:pgSz w:w="16838" w:h="11906" w:orient="landscape" w:code="9"/>
          <w:pgMar w:top="567" w:right="567" w:bottom="567" w:left="567" w:header="567" w:footer="567" w:gutter="0"/>
          <w:cols w:space="708"/>
          <w:titlePg/>
          <w:docGrid w:linePitch="360"/>
        </w:sectPr>
      </w:pPr>
      <w:r w:rsidRPr="00913519">
        <w:rPr>
          <w:noProof/>
          <w:lang w:eastAsia="en-GB"/>
        </w:rPr>
        <w:lastRenderedPageBreak/>
        <w:drawing>
          <wp:anchor distT="0" distB="0" distL="114300" distR="114300" simplePos="0" relativeHeight="251790336" behindDoc="0" locked="0" layoutInCell="1" allowOverlap="1" wp14:anchorId="32FC998A" wp14:editId="1F569560">
            <wp:simplePos x="0" y="0"/>
            <wp:positionH relativeFrom="margin">
              <wp:posOffset>-160020</wp:posOffset>
            </wp:positionH>
            <wp:positionV relativeFrom="margin">
              <wp:posOffset>-207645</wp:posOffset>
            </wp:positionV>
            <wp:extent cx="10274300" cy="7105650"/>
            <wp:effectExtent l="0" t="0" r="0" b="0"/>
            <wp:wrapSquare wrapText="bothSides"/>
            <wp:docPr id="747319154" name="Picture 1" descr="A white rectangular box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19154" name="Picture 1" descr="A white rectangular box with text&#10;&#10;Description automatically generated with medium confidence"/>
                    <pic:cNvPicPr/>
                  </pic:nvPicPr>
                  <pic:blipFill>
                    <a:blip r:embed="rId44">
                      <a:extLst>
                        <a:ext uri="{28A0092B-C50C-407E-A947-70E740481C1C}">
                          <a14:useLocalDpi xmlns:a14="http://schemas.microsoft.com/office/drawing/2010/main" val="0"/>
                        </a:ext>
                      </a:extLst>
                    </a:blip>
                    <a:stretch>
                      <a:fillRect/>
                    </a:stretch>
                  </pic:blipFill>
                  <pic:spPr>
                    <a:xfrm>
                      <a:off x="0" y="0"/>
                      <a:ext cx="10274300" cy="7105650"/>
                    </a:xfrm>
                    <a:prstGeom prst="rect">
                      <a:avLst/>
                    </a:prstGeom>
                  </pic:spPr>
                </pic:pic>
              </a:graphicData>
            </a:graphic>
            <wp14:sizeRelH relativeFrom="margin">
              <wp14:pctWidth>0</wp14:pctWidth>
            </wp14:sizeRelH>
            <wp14:sizeRelV relativeFrom="margin">
              <wp14:pctHeight>0</wp14:pctHeight>
            </wp14:sizeRelV>
          </wp:anchor>
        </w:drawing>
      </w:r>
    </w:p>
    <w:p w14:paraId="43B419D1" w14:textId="16934DA9" w:rsidR="005C4524" w:rsidRPr="00CE314F" w:rsidRDefault="00E243C7" w:rsidP="00FA0E89">
      <w:pPr>
        <w:pStyle w:val="Heading1"/>
      </w:pPr>
      <w:bookmarkStart w:id="10" w:name="_Toc130841778"/>
      <w:bookmarkStart w:id="11" w:name="_Toc140671220"/>
      <w:bookmarkStart w:id="12" w:name="_Toc187928992"/>
      <w:r>
        <w:rPr>
          <w:noProof/>
        </w:rPr>
        <w:lastRenderedPageBreak/>
        <w:drawing>
          <wp:anchor distT="0" distB="0" distL="114300" distR="114300" simplePos="0" relativeHeight="251795456" behindDoc="0" locked="0" layoutInCell="1" allowOverlap="1" wp14:anchorId="2EE94AE9" wp14:editId="643A8029">
            <wp:simplePos x="0" y="0"/>
            <wp:positionH relativeFrom="column">
              <wp:posOffset>5528945</wp:posOffset>
            </wp:positionH>
            <wp:positionV relativeFrom="paragraph">
              <wp:posOffset>0</wp:posOffset>
            </wp:positionV>
            <wp:extent cx="1257300" cy="1311910"/>
            <wp:effectExtent l="0" t="0" r="0" b="2540"/>
            <wp:wrapSquare wrapText="bothSides"/>
            <wp:docPr id="768617801" name="Picture 6" descr="A blue and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17801" name="Picture 6" descr="A blue and black background with white text&#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1257300" cy="1311910"/>
                    </a:xfrm>
                    <a:prstGeom prst="rect">
                      <a:avLst/>
                    </a:prstGeom>
                  </pic:spPr>
                </pic:pic>
              </a:graphicData>
            </a:graphic>
            <wp14:sizeRelH relativeFrom="page">
              <wp14:pctWidth>0</wp14:pctWidth>
            </wp14:sizeRelH>
            <wp14:sizeRelV relativeFrom="page">
              <wp14:pctHeight>0</wp14:pctHeight>
            </wp14:sizeRelV>
          </wp:anchor>
        </w:drawing>
      </w:r>
      <w:r w:rsidR="005C4524" w:rsidRPr="00CE314F">
        <w:t>Be Well</w:t>
      </w:r>
      <w:bookmarkEnd w:id="10"/>
      <w:bookmarkEnd w:id="11"/>
      <w:bookmarkEnd w:id="12"/>
    </w:p>
    <w:p w14:paraId="6F4F3BAB" w14:textId="13A40653" w:rsidR="005C4524" w:rsidRPr="00BB22C1" w:rsidRDefault="005C4524" w:rsidP="00F672BD">
      <w:pPr>
        <w:ind w:right="2550"/>
      </w:pPr>
      <w:r w:rsidRPr="00BB22C1">
        <w:t>The Be Well programme delivers a whole school approach to supporting mental health and wellbeing for pupils, parents/carers and staff.  TEAL invests £250,000 a year from its TEAL Social Value company to provide the following to schools:</w:t>
      </w:r>
    </w:p>
    <w:p w14:paraId="5C43B20F" w14:textId="16734388" w:rsidR="00FF460C" w:rsidRPr="00BB22C1" w:rsidRDefault="00F672BD" w:rsidP="00F672BD">
      <w:pPr>
        <w:pStyle w:val="ListParagraph"/>
        <w:numPr>
          <w:ilvl w:val="0"/>
          <w:numId w:val="21"/>
        </w:numPr>
        <w:spacing w:after="0" w:line="240" w:lineRule="auto"/>
        <w:ind w:right="2550"/>
      </w:pPr>
      <w:r>
        <w:rPr>
          <w:noProof/>
          <w:sz w:val="28"/>
          <w:szCs w:val="28"/>
        </w:rPr>
        <w:drawing>
          <wp:anchor distT="0" distB="0" distL="114300" distR="114300" simplePos="0" relativeHeight="251797504" behindDoc="0" locked="0" layoutInCell="1" allowOverlap="1" wp14:anchorId="57B4EF8F" wp14:editId="187C2173">
            <wp:simplePos x="0" y="0"/>
            <wp:positionH relativeFrom="column">
              <wp:posOffset>5527040</wp:posOffset>
            </wp:positionH>
            <wp:positionV relativeFrom="paragraph">
              <wp:posOffset>999490</wp:posOffset>
            </wp:positionV>
            <wp:extent cx="1260000" cy="708646"/>
            <wp:effectExtent l="0" t="0" r="0" b="0"/>
            <wp:wrapSquare wrapText="bothSides"/>
            <wp:docPr id="1782743405" name="Picture 8" descr="A blue text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43405" name="Picture 8" descr="A blue text with a black background&#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1260000" cy="708646"/>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98528" behindDoc="0" locked="0" layoutInCell="1" allowOverlap="1" wp14:anchorId="0C382BCC" wp14:editId="6D1BF2B2">
            <wp:simplePos x="0" y="0"/>
            <wp:positionH relativeFrom="column">
              <wp:posOffset>5526405</wp:posOffset>
            </wp:positionH>
            <wp:positionV relativeFrom="paragraph">
              <wp:posOffset>158115</wp:posOffset>
            </wp:positionV>
            <wp:extent cx="1260000" cy="381835"/>
            <wp:effectExtent l="0" t="0" r="0" b="0"/>
            <wp:wrapSquare wrapText="bothSides"/>
            <wp:docPr id="1249312754" name="Picture 9"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12754" name="Picture 9" descr="A blue and black logo&#10;&#10;Description automatically generated"/>
                    <pic:cNvPicPr/>
                  </pic:nvPicPr>
                  <pic:blipFill>
                    <a:blip r:embed="rId47" cstate="screen">
                      <a:extLst>
                        <a:ext uri="{28A0092B-C50C-407E-A947-70E740481C1C}">
                          <a14:useLocalDpi xmlns:a14="http://schemas.microsoft.com/office/drawing/2010/main"/>
                        </a:ext>
                      </a:extLst>
                    </a:blip>
                    <a:stretch>
                      <a:fillRect/>
                    </a:stretch>
                  </pic:blipFill>
                  <pic:spPr>
                    <a:xfrm>
                      <a:off x="0" y="0"/>
                      <a:ext cx="1260000" cy="381835"/>
                    </a:xfrm>
                    <a:prstGeom prst="rect">
                      <a:avLst/>
                    </a:prstGeom>
                  </pic:spPr>
                </pic:pic>
              </a:graphicData>
            </a:graphic>
            <wp14:sizeRelH relativeFrom="page">
              <wp14:pctWidth>0</wp14:pctWidth>
            </wp14:sizeRelH>
            <wp14:sizeRelV relativeFrom="page">
              <wp14:pctHeight>0</wp14:pctHeight>
            </wp14:sizeRelV>
          </wp:anchor>
        </w:drawing>
      </w:r>
      <w:r w:rsidR="005856A2">
        <w:t xml:space="preserve">Funding for </w:t>
      </w:r>
      <w:r w:rsidR="00FF460C" w:rsidRPr="00BB22C1">
        <w:t xml:space="preserve">HEY Mind </w:t>
      </w:r>
      <w:r w:rsidR="005856A2">
        <w:t>to provide</w:t>
      </w:r>
      <w:r w:rsidR="00FF460C" w:rsidRPr="00BB22C1">
        <w:t xml:space="preserve"> dedicated time for a Mind professional to work within our primary and secondary schools to implement a range of interventions and training from their menu. This includes</w:t>
      </w:r>
      <w:r w:rsidR="005856A2">
        <w:t>:</w:t>
      </w:r>
      <w:r w:rsidR="00FF460C" w:rsidRPr="00BB22C1">
        <w:t xml:space="preserve"> a drop in facility for pupils and staff; support and training for staff (e.g. Youth Mental Health First Aiders and how to have a conversation about mental health); pupil resilience intervention training; </w:t>
      </w:r>
      <w:r w:rsidR="005856A2">
        <w:t>pupil</w:t>
      </w:r>
      <w:r w:rsidR="00FF460C" w:rsidRPr="00BB22C1">
        <w:t xml:space="preserve"> Well-Being Ambassador training, and more intensive support through the Big Umbrella programme.</w:t>
      </w:r>
    </w:p>
    <w:p w14:paraId="1966FA5A" w14:textId="360B53E4" w:rsidR="005C4524" w:rsidRPr="00BB22C1" w:rsidRDefault="005C4524" w:rsidP="00F672BD">
      <w:pPr>
        <w:pStyle w:val="ListParagraph"/>
        <w:numPr>
          <w:ilvl w:val="0"/>
          <w:numId w:val="21"/>
        </w:numPr>
        <w:spacing w:after="0" w:line="240" w:lineRule="auto"/>
        <w:ind w:right="2550"/>
      </w:pPr>
      <w:r w:rsidRPr="00BB22C1">
        <w:t xml:space="preserve">A commitment to </w:t>
      </w:r>
      <w:r w:rsidR="005856A2">
        <w:t>training</w:t>
      </w:r>
      <w:r w:rsidRPr="00BB22C1">
        <w:t xml:space="preserve"> Youth Mental Health First Aiders at a ratio of 50:1 within our schools.</w:t>
      </w:r>
    </w:p>
    <w:p w14:paraId="1E9F1162" w14:textId="574BCD9E" w:rsidR="005C4524" w:rsidRPr="00BB22C1" w:rsidRDefault="005856A2" w:rsidP="00F672BD">
      <w:pPr>
        <w:pStyle w:val="ListParagraph"/>
        <w:numPr>
          <w:ilvl w:val="0"/>
          <w:numId w:val="21"/>
        </w:numPr>
        <w:spacing w:after="0" w:line="240" w:lineRule="auto"/>
        <w:ind w:right="2550"/>
      </w:pPr>
      <w:r>
        <w:t>A l</w:t>
      </w:r>
      <w:r w:rsidR="005C4524" w:rsidRPr="00BB22C1">
        <w:t xml:space="preserve">istening service for </w:t>
      </w:r>
      <w:r>
        <w:t>pupils</w:t>
      </w:r>
      <w:r w:rsidR="005C4524" w:rsidRPr="00BB22C1">
        <w:t>, parents</w:t>
      </w:r>
      <w:r>
        <w:t>/carers</w:t>
      </w:r>
      <w:r w:rsidR="005C4524" w:rsidRPr="00BB22C1">
        <w:t xml:space="preserve"> and staff </w:t>
      </w:r>
      <w:r>
        <w:t>(</w:t>
      </w:r>
      <w:r w:rsidR="005C4524" w:rsidRPr="00BB22C1">
        <w:t>as a drop-in service, in person or virtually</w:t>
      </w:r>
      <w:r>
        <w:t>)</w:t>
      </w:r>
      <w:r w:rsidR="005C4524" w:rsidRPr="00BB22C1">
        <w:t>.</w:t>
      </w:r>
    </w:p>
    <w:p w14:paraId="20C23FA0" w14:textId="6B9E2A8A" w:rsidR="005C4524" w:rsidRPr="00BB22C1" w:rsidRDefault="00F672BD" w:rsidP="00F672BD">
      <w:pPr>
        <w:pStyle w:val="ListParagraph"/>
        <w:numPr>
          <w:ilvl w:val="0"/>
          <w:numId w:val="21"/>
        </w:numPr>
        <w:spacing w:after="0" w:line="240" w:lineRule="auto"/>
        <w:ind w:right="2550"/>
      </w:pPr>
      <w:r>
        <w:rPr>
          <w:noProof/>
          <w:sz w:val="28"/>
          <w:szCs w:val="28"/>
        </w:rPr>
        <w:drawing>
          <wp:anchor distT="0" distB="0" distL="114300" distR="114300" simplePos="0" relativeHeight="251796480" behindDoc="0" locked="0" layoutInCell="1" allowOverlap="1" wp14:anchorId="6508D3C1" wp14:editId="157DDC61">
            <wp:simplePos x="0" y="0"/>
            <wp:positionH relativeFrom="column">
              <wp:posOffset>5525135</wp:posOffset>
            </wp:positionH>
            <wp:positionV relativeFrom="paragraph">
              <wp:posOffset>177165</wp:posOffset>
            </wp:positionV>
            <wp:extent cx="1259840" cy="703580"/>
            <wp:effectExtent l="0" t="0" r="0" b="1270"/>
            <wp:wrapSquare wrapText="bothSides"/>
            <wp:docPr id="379165936" name="Picture 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65936" name="Picture 7" descr="A close-up of a logo&#10;&#10;Description automatically generated"/>
                    <pic:cNvPicPr/>
                  </pic:nvPicPr>
                  <pic:blipFill>
                    <a:blip r:embed="rId48" cstate="screen">
                      <a:extLst>
                        <a:ext uri="{28A0092B-C50C-407E-A947-70E740481C1C}">
                          <a14:useLocalDpi xmlns:a14="http://schemas.microsoft.com/office/drawing/2010/main"/>
                        </a:ext>
                      </a:extLst>
                    </a:blip>
                    <a:stretch>
                      <a:fillRect/>
                    </a:stretch>
                  </pic:blipFill>
                  <pic:spPr>
                    <a:xfrm>
                      <a:off x="0" y="0"/>
                      <a:ext cx="1259840" cy="703580"/>
                    </a:xfrm>
                    <a:prstGeom prst="rect">
                      <a:avLst/>
                    </a:prstGeom>
                  </pic:spPr>
                </pic:pic>
              </a:graphicData>
            </a:graphic>
            <wp14:sizeRelH relativeFrom="page">
              <wp14:pctWidth>0</wp14:pctWidth>
            </wp14:sizeRelH>
            <wp14:sizeRelV relativeFrom="page">
              <wp14:pctHeight>0</wp14:pctHeight>
            </wp14:sizeRelV>
          </wp:anchor>
        </w:drawing>
      </w:r>
      <w:r w:rsidR="005856A2">
        <w:t>A</w:t>
      </w:r>
      <w:r w:rsidR="005C4524" w:rsidRPr="00BB22C1">
        <w:t xml:space="preserve"> high</w:t>
      </w:r>
      <w:r w:rsidR="005856A2">
        <w:t>-</w:t>
      </w:r>
      <w:r w:rsidR="005C4524" w:rsidRPr="00BB22C1">
        <w:t>quality training programme for young people who wish to become Well-</w:t>
      </w:r>
      <w:r w:rsidR="005856A2">
        <w:t>B</w:t>
      </w:r>
      <w:r w:rsidR="005C4524" w:rsidRPr="00BB22C1">
        <w:t>eing Ambassadors.</w:t>
      </w:r>
    </w:p>
    <w:p w14:paraId="6396022D" w14:textId="3A5654CE" w:rsidR="001A0FF0" w:rsidRPr="00BB22C1" w:rsidRDefault="005856A2" w:rsidP="00F672BD">
      <w:pPr>
        <w:pStyle w:val="ListParagraph"/>
        <w:numPr>
          <w:ilvl w:val="0"/>
          <w:numId w:val="21"/>
        </w:numPr>
        <w:spacing w:after="0" w:line="240" w:lineRule="auto"/>
        <w:ind w:right="2550"/>
      </w:pPr>
      <w:r>
        <w:t>In our primary schools,</w:t>
      </w:r>
      <w:r w:rsidR="001A0FF0" w:rsidRPr="00BB22C1">
        <w:t xml:space="preserve"> additional </w:t>
      </w:r>
      <w:r w:rsidR="00FF460C" w:rsidRPr="00BB22C1">
        <w:t xml:space="preserve">ELSA </w:t>
      </w:r>
      <w:r w:rsidR="001A0FF0" w:rsidRPr="00BB22C1">
        <w:t>staffing to increase mental health and wellbeing support for pupils, parents/carers and our staff</w:t>
      </w:r>
      <w:r>
        <w:t xml:space="preserve"> </w:t>
      </w:r>
      <w:r w:rsidR="001A0FF0" w:rsidRPr="00BB22C1">
        <w:t>in a responsive and proactive way.</w:t>
      </w:r>
    </w:p>
    <w:p w14:paraId="570F9086" w14:textId="09A3E4CE" w:rsidR="005C4524" w:rsidRPr="000C6DF2" w:rsidRDefault="005C4524" w:rsidP="005C4524">
      <w:pPr>
        <w:rPr>
          <w:sz w:val="28"/>
          <w:szCs w:val="28"/>
        </w:rPr>
      </w:pPr>
    </w:p>
    <w:p w14:paraId="7714B7B9" w14:textId="77777777" w:rsidR="00FF460C" w:rsidRDefault="00FF460C" w:rsidP="005C4524">
      <w:pPr>
        <w:spacing w:after="360" w:line="240" w:lineRule="auto"/>
        <w:jc w:val="center"/>
        <w:rPr>
          <w:b/>
          <w:bCs/>
          <w:color w:val="13B2B0" w:themeColor="accent2"/>
          <w:sz w:val="44"/>
          <w:szCs w:val="44"/>
        </w:rPr>
      </w:pPr>
    </w:p>
    <w:p w14:paraId="55EDA6C9" w14:textId="77777777" w:rsidR="00FF460C" w:rsidRDefault="00FF460C" w:rsidP="005C4524">
      <w:pPr>
        <w:spacing w:after="360" w:line="240" w:lineRule="auto"/>
        <w:jc w:val="center"/>
        <w:rPr>
          <w:b/>
          <w:bCs/>
          <w:color w:val="13B2B0" w:themeColor="accent2"/>
          <w:sz w:val="44"/>
          <w:szCs w:val="44"/>
        </w:rPr>
      </w:pPr>
    </w:p>
    <w:p w14:paraId="256E5DE6" w14:textId="70D92858" w:rsidR="005C4524" w:rsidRPr="00222EDF" w:rsidRDefault="005C4524" w:rsidP="005C4524">
      <w:pPr>
        <w:spacing w:after="360" w:line="240" w:lineRule="auto"/>
        <w:jc w:val="center"/>
        <w:rPr>
          <w:b/>
          <w:bCs/>
          <w:color w:val="13B2B0" w:themeColor="accent2"/>
          <w:sz w:val="44"/>
          <w:szCs w:val="44"/>
        </w:rPr>
      </w:pPr>
      <w:r w:rsidRPr="00222EDF">
        <w:rPr>
          <w:b/>
          <w:bCs/>
          <w:color w:val="13B2B0" w:themeColor="accent2"/>
          <w:sz w:val="44"/>
          <w:szCs w:val="44"/>
        </w:rPr>
        <w:t>The TEAL Family of Schools</w:t>
      </w:r>
    </w:p>
    <w:p w14:paraId="6DB89F68" w14:textId="3EAC41C0" w:rsidR="005C4524" w:rsidRPr="00B50621" w:rsidRDefault="005C4524" w:rsidP="005C4524">
      <w:pPr>
        <w:spacing w:after="360" w:line="240" w:lineRule="auto"/>
        <w:jc w:val="center"/>
        <w:rPr>
          <w:i/>
          <w:iCs/>
          <w:color w:val="13B2B0" w:themeColor="accent2"/>
          <w:sz w:val="44"/>
          <w:szCs w:val="44"/>
        </w:rPr>
      </w:pPr>
      <w:r w:rsidRPr="00B50621">
        <w:rPr>
          <w:b/>
          <w:bCs/>
          <w:i/>
          <w:iCs/>
          <w:color w:val="13B2B0" w:themeColor="accent2"/>
          <w:sz w:val="44"/>
          <w:szCs w:val="44"/>
        </w:rPr>
        <w:t>7</w:t>
      </w:r>
      <w:r w:rsidR="00B50621">
        <w:rPr>
          <w:b/>
          <w:bCs/>
          <w:i/>
          <w:iCs/>
          <w:color w:val="13B2B0" w:themeColor="accent2"/>
          <w:sz w:val="44"/>
          <w:szCs w:val="44"/>
        </w:rPr>
        <w:t>,</w:t>
      </w:r>
      <w:r w:rsidRPr="00B50621">
        <w:rPr>
          <w:b/>
          <w:bCs/>
          <w:i/>
          <w:iCs/>
          <w:color w:val="13B2B0" w:themeColor="accent2"/>
          <w:sz w:val="44"/>
          <w:szCs w:val="44"/>
        </w:rPr>
        <w:t>241</w:t>
      </w:r>
      <w:r w:rsidRPr="00B50621">
        <w:rPr>
          <w:i/>
          <w:iCs/>
          <w:color w:val="13B2B0" w:themeColor="accent2"/>
          <w:sz w:val="44"/>
          <w:szCs w:val="44"/>
        </w:rPr>
        <w:t xml:space="preserve"> children on roll across 12 schools</w:t>
      </w:r>
    </w:p>
    <w:p w14:paraId="46271EF9" w14:textId="501C8215" w:rsidR="005C4524" w:rsidRPr="00B50621" w:rsidRDefault="005C4524" w:rsidP="005C4524">
      <w:pPr>
        <w:spacing w:after="360" w:line="240" w:lineRule="auto"/>
        <w:jc w:val="center"/>
        <w:rPr>
          <w:i/>
          <w:iCs/>
          <w:color w:val="13B2B0" w:themeColor="accent2"/>
          <w:sz w:val="44"/>
          <w:szCs w:val="44"/>
        </w:rPr>
      </w:pPr>
      <w:r w:rsidRPr="00B50621">
        <w:rPr>
          <w:b/>
          <w:bCs/>
          <w:i/>
          <w:iCs/>
          <w:color w:val="13B2B0" w:themeColor="accent1"/>
          <w:sz w:val="44"/>
          <w:szCs w:val="44"/>
        </w:rPr>
        <w:t>1</w:t>
      </w:r>
      <w:r w:rsidR="00B50621">
        <w:rPr>
          <w:b/>
          <w:bCs/>
          <w:i/>
          <w:iCs/>
          <w:color w:val="13B2B0" w:themeColor="accent1"/>
          <w:sz w:val="44"/>
          <w:szCs w:val="44"/>
        </w:rPr>
        <w:t>,</w:t>
      </w:r>
      <w:r w:rsidRPr="00B50621">
        <w:rPr>
          <w:b/>
          <w:bCs/>
          <w:i/>
          <w:iCs/>
          <w:color w:val="13B2B0" w:themeColor="accent1"/>
          <w:sz w:val="44"/>
          <w:szCs w:val="44"/>
        </w:rPr>
        <w:t>114</w:t>
      </w:r>
      <w:r w:rsidRPr="00B50621">
        <w:rPr>
          <w:i/>
          <w:iCs/>
          <w:color w:val="13B2B0" w:themeColor="accent1"/>
          <w:sz w:val="44"/>
          <w:szCs w:val="44"/>
        </w:rPr>
        <w:t xml:space="preserve"> members of </w:t>
      </w:r>
      <w:r w:rsidR="00B50621">
        <w:rPr>
          <w:i/>
          <w:iCs/>
          <w:color w:val="13B2B0" w:themeColor="accent1"/>
          <w:sz w:val="44"/>
          <w:szCs w:val="44"/>
        </w:rPr>
        <w:t>T</w:t>
      </w:r>
      <w:r w:rsidRPr="00B50621">
        <w:rPr>
          <w:i/>
          <w:iCs/>
          <w:color w:val="13B2B0" w:themeColor="accent1"/>
          <w:sz w:val="44"/>
          <w:szCs w:val="44"/>
        </w:rPr>
        <w:t>eam TEAL</w:t>
      </w:r>
      <w:r w:rsidRPr="00B50621">
        <w:rPr>
          <w:i/>
          <w:iCs/>
          <w:color w:val="244576"/>
        </w:rPr>
        <w:t xml:space="preserve"> </w:t>
      </w:r>
    </w:p>
    <w:p w14:paraId="0F892EA9" w14:textId="77777777" w:rsidR="00E26D9D" w:rsidRDefault="00E26D9D">
      <w:pPr>
        <w:spacing w:after="160" w:line="259" w:lineRule="auto"/>
        <w:rPr>
          <w:rFonts w:asciiTheme="majorHAnsi" w:eastAsiaTheme="majorEastAsia" w:hAnsiTheme="majorHAnsi" w:cstheme="majorBidi"/>
          <w:color w:val="244576"/>
          <w:spacing w:val="20"/>
          <w:sz w:val="48"/>
          <w:szCs w:val="48"/>
        </w:rPr>
      </w:pPr>
      <w:r>
        <w:rPr>
          <w:color w:val="244576"/>
          <w:sz w:val="48"/>
          <w:szCs w:val="48"/>
        </w:rPr>
        <w:br w:type="page"/>
      </w:r>
    </w:p>
    <w:p w14:paraId="09200829" w14:textId="3F6CAC11" w:rsidR="0061215B" w:rsidRPr="005B256A" w:rsidRDefault="0061215B" w:rsidP="0061215B">
      <w:pPr>
        <w:pStyle w:val="Heading1"/>
      </w:pPr>
      <w:bookmarkStart w:id="13" w:name="_Toc187928993"/>
      <w:r>
        <w:lastRenderedPageBreak/>
        <w:t>TEAL School Support Team</w:t>
      </w:r>
      <w:bookmarkEnd w:id="13"/>
    </w:p>
    <w:p w14:paraId="110D3155" w14:textId="32057E7E" w:rsidR="00BE46E4" w:rsidRPr="00BB22C1" w:rsidRDefault="005C4524" w:rsidP="00CC12DA">
      <w:pPr>
        <w:spacing w:line="24" w:lineRule="atLeast"/>
        <w:rPr>
          <w:rFonts w:asciiTheme="minorHAnsi" w:hAnsiTheme="minorHAnsi"/>
        </w:rPr>
      </w:pPr>
      <w:r w:rsidRPr="00BB22C1">
        <w:rPr>
          <w:rFonts w:asciiTheme="minorHAnsi" w:hAnsiTheme="minorHAnsi"/>
        </w:rPr>
        <w:t>TEAL schools also benefit from expert support and guidance, delivered by experienced professionals within the TEAL school support team</w:t>
      </w:r>
      <w:r w:rsidR="00BE46E4" w:rsidRPr="00BB22C1">
        <w:rPr>
          <w:rFonts w:asciiTheme="minorHAnsi" w:hAnsiTheme="minorHAnsi"/>
        </w:rPr>
        <w:t xml:space="preserve">. Our offer currently includes the fields of </w:t>
      </w:r>
      <w:r w:rsidR="002150E7">
        <w:rPr>
          <w:rFonts w:asciiTheme="minorHAnsi" w:hAnsiTheme="minorHAnsi"/>
        </w:rPr>
        <w:t>c</w:t>
      </w:r>
      <w:r w:rsidR="00BE46E4" w:rsidRPr="00BB22C1">
        <w:rPr>
          <w:rFonts w:asciiTheme="minorHAnsi" w:hAnsiTheme="minorHAnsi"/>
        </w:rPr>
        <w:t xml:space="preserve">ompliance, </w:t>
      </w:r>
      <w:r w:rsidR="002150E7">
        <w:rPr>
          <w:rFonts w:asciiTheme="minorHAnsi" w:hAnsiTheme="minorHAnsi"/>
        </w:rPr>
        <w:t>d</w:t>
      </w:r>
      <w:r w:rsidR="00BE46E4" w:rsidRPr="00BB22C1">
        <w:rPr>
          <w:rFonts w:asciiTheme="minorHAnsi" w:hAnsiTheme="minorHAnsi"/>
        </w:rPr>
        <w:t xml:space="preserve">ata </w:t>
      </w:r>
      <w:r w:rsidR="002150E7">
        <w:rPr>
          <w:rFonts w:asciiTheme="minorHAnsi" w:hAnsiTheme="minorHAnsi"/>
        </w:rPr>
        <w:t>m</w:t>
      </w:r>
      <w:r w:rsidR="00BE46E4" w:rsidRPr="00BB22C1">
        <w:rPr>
          <w:rFonts w:asciiTheme="minorHAnsi" w:hAnsiTheme="minorHAnsi"/>
        </w:rPr>
        <w:t>anagement,</w:t>
      </w:r>
      <w:r w:rsidR="00722140">
        <w:rPr>
          <w:rFonts w:asciiTheme="minorHAnsi" w:hAnsiTheme="minorHAnsi"/>
        </w:rPr>
        <w:t xml:space="preserve"> </w:t>
      </w:r>
      <w:r w:rsidR="00724052">
        <w:rPr>
          <w:rFonts w:asciiTheme="minorHAnsi" w:hAnsiTheme="minorHAnsi"/>
        </w:rPr>
        <w:t>e</w:t>
      </w:r>
      <w:r w:rsidR="00722140">
        <w:rPr>
          <w:rFonts w:asciiTheme="minorHAnsi" w:hAnsiTheme="minorHAnsi"/>
        </w:rPr>
        <w:t>states</w:t>
      </w:r>
      <w:r w:rsidR="00AD405C">
        <w:rPr>
          <w:rFonts w:asciiTheme="minorHAnsi" w:hAnsiTheme="minorHAnsi"/>
        </w:rPr>
        <w:t xml:space="preserve"> inc health and safety</w:t>
      </w:r>
      <w:r w:rsidR="00722140">
        <w:rPr>
          <w:rFonts w:asciiTheme="minorHAnsi" w:hAnsiTheme="minorHAnsi"/>
        </w:rPr>
        <w:t>,</w:t>
      </w:r>
      <w:r w:rsidR="00BE46E4" w:rsidRPr="00BB22C1">
        <w:rPr>
          <w:rFonts w:asciiTheme="minorHAnsi" w:hAnsiTheme="minorHAnsi"/>
        </w:rPr>
        <w:t xml:space="preserve"> </w:t>
      </w:r>
      <w:r w:rsidR="002150E7">
        <w:rPr>
          <w:rFonts w:asciiTheme="minorHAnsi" w:hAnsiTheme="minorHAnsi"/>
        </w:rPr>
        <w:t>f</w:t>
      </w:r>
      <w:r w:rsidR="00BE46E4" w:rsidRPr="00BB22C1">
        <w:rPr>
          <w:rFonts w:asciiTheme="minorHAnsi" w:hAnsiTheme="minorHAnsi"/>
        </w:rPr>
        <w:t xml:space="preserve">inance, </w:t>
      </w:r>
      <w:r w:rsidR="002150E7">
        <w:rPr>
          <w:rFonts w:asciiTheme="minorHAnsi" w:hAnsiTheme="minorHAnsi"/>
        </w:rPr>
        <w:t>g</w:t>
      </w:r>
      <w:r w:rsidR="00BE46E4" w:rsidRPr="00BB22C1">
        <w:rPr>
          <w:rFonts w:asciiTheme="minorHAnsi" w:hAnsiTheme="minorHAnsi"/>
        </w:rPr>
        <w:t xml:space="preserve">overnance, </w:t>
      </w:r>
      <w:r w:rsidR="002150E7">
        <w:rPr>
          <w:rFonts w:asciiTheme="minorHAnsi" w:hAnsiTheme="minorHAnsi"/>
        </w:rPr>
        <w:t>HR</w:t>
      </w:r>
      <w:r w:rsidR="00BE46E4" w:rsidRPr="00BB22C1">
        <w:rPr>
          <w:rFonts w:asciiTheme="minorHAnsi" w:hAnsiTheme="minorHAnsi"/>
        </w:rPr>
        <w:t xml:space="preserve">, IT and </w:t>
      </w:r>
      <w:r w:rsidR="002150E7">
        <w:rPr>
          <w:rFonts w:asciiTheme="minorHAnsi" w:hAnsiTheme="minorHAnsi"/>
        </w:rPr>
        <w:t>p</w:t>
      </w:r>
      <w:r w:rsidR="00BE46E4" w:rsidRPr="00BB22C1">
        <w:rPr>
          <w:rFonts w:asciiTheme="minorHAnsi" w:hAnsiTheme="minorHAnsi"/>
        </w:rPr>
        <w:t>ayroll</w:t>
      </w:r>
      <w:r w:rsidR="00CC12DA" w:rsidRPr="00BB22C1">
        <w:rPr>
          <w:rFonts w:asciiTheme="minorHAnsi" w:hAnsiTheme="minorHAnsi"/>
        </w:rPr>
        <w:t>, including</w:t>
      </w:r>
      <w:r w:rsidR="00BE46E4" w:rsidRPr="00BB22C1">
        <w:rPr>
          <w:rFonts w:asciiTheme="minorHAnsi" w:hAnsiTheme="minorHAnsi"/>
        </w:rPr>
        <w:t>:</w:t>
      </w:r>
    </w:p>
    <w:p w14:paraId="4410DA19" w14:textId="379ED6FC" w:rsidR="002150E7" w:rsidRPr="002150E7" w:rsidRDefault="002150E7" w:rsidP="002150E7">
      <w:pPr>
        <w:pStyle w:val="ListParagraph"/>
        <w:numPr>
          <w:ilvl w:val="0"/>
          <w:numId w:val="15"/>
        </w:numPr>
        <w:spacing w:after="0" w:line="24" w:lineRule="atLeast"/>
        <w:rPr>
          <w:rFonts w:asciiTheme="minorHAnsi" w:hAnsiTheme="minorHAnsi"/>
        </w:rPr>
      </w:pPr>
      <w:r>
        <w:rPr>
          <w:rFonts w:asciiTheme="minorHAnsi" w:hAnsiTheme="minorHAnsi"/>
        </w:rPr>
        <w:t xml:space="preserve">HR support across a range of areas, including </w:t>
      </w:r>
      <w:r w:rsidRPr="00BB22C1">
        <w:rPr>
          <w:rFonts w:asciiTheme="minorHAnsi" w:hAnsiTheme="minorHAnsi"/>
        </w:rPr>
        <w:t>recruitment, leave arrangemen</w:t>
      </w:r>
      <w:r w:rsidR="005818C6">
        <w:rPr>
          <w:rFonts w:asciiTheme="minorHAnsi" w:hAnsiTheme="minorHAnsi"/>
        </w:rPr>
        <w:t>ts</w:t>
      </w:r>
      <w:r w:rsidRPr="00BB22C1">
        <w:rPr>
          <w:rFonts w:asciiTheme="minorHAnsi" w:hAnsiTheme="minorHAnsi"/>
        </w:rPr>
        <w:t>, job evaluation, employee relations, policy and procedural interpretation</w:t>
      </w:r>
      <w:r w:rsidR="005818C6">
        <w:rPr>
          <w:rFonts w:asciiTheme="minorHAnsi" w:hAnsiTheme="minorHAnsi"/>
        </w:rPr>
        <w:t xml:space="preserve"> </w:t>
      </w:r>
      <w:r w:rsidRPr="00BB22C1">
        <w:rPr>
          <w:rFonts w:asciiTheme="minorHAnsi" w:hAnsiTheme="minorHAnsi"/>
        </w:rPr>
        <w:t>and workforce safeguarding matters</w:t>
      </w:r>
      <w:r w:rsidR="005818C6">
        <w:rPr>
          <w:rFonts w:asciiTheme="minorHAnsi" w:hAnsiTheme="minorHAnsi"/>
        </w:rPr>
        <w:t>.</w:t>
      </w:r>
    </w:p>
    <w:p w14:paraId="43AD4F71" w14:textId="77777777" w:rsidR="00BB22C1" w:rsidRPr="00BB22C1" w:rsidRDefault="00BB22C1" w:rsidP="00BB22C1">
      <w:pPr>
        <w:pStyle w:val="ListParagraph"/>
        <w:spacing w:after="0" w:line="24" w:lineRule="atLeast"/>
        <w:rPr>
          <w:rFonts w:asciiTheme="minorHAnsi" w:hAnsiTheme="minorHAnsi"/>
        </w:rPr>
      </w:pPr>
    </w:p>
    <w:p w14:paraId="544BE943" w14:textId="1B49D3CC" w:rsidR="00E93E50" w:rsidRDefault="00127AD6" w:rsidP="00CC12DA">
      <w:pPr>
        <w:pStyle w:val="ListParagraph"/>
        <w:numPr>
          <w:ilvl w:val="0"/>
          <w:numId w:val="15"/>
        </w:numPr>
        <w:spacing w:after="0" w:line="24" w:lineRule="atLeast"/>
        <w:rPr>
          <w:rFonts w:asciiTheme="minorHAnsi" w:hAnsiTheme="minorHAnsi"/>
        </w:rPr>
      </w:pPr>
      <w:r w:rsidRPr="00BB22C1">
        <w:rPr>
          <w:rFonts w:asciiTheme="minorHAnsi" w:hAnsiTheme="minorHAnsi"/>
        </w:rPr>
        <w:t>Financial s</w:t>
      </w:r>
      <w:r w:rsidR="00D422E0" w:rsidRPr="00BB22C1">
        <w:rPr>
          <w:rFonts w:asciiTheme="minorHAnsi" w:hAnsiTheme="minorHAnsi"/>
        </w:rPr>
        <w:t>upport</w:t>
      </w:r>
      <w:r w:rsidR="005818C6">
        <w:rPr>
          <w:rFonts w:asciiTheme="minorHAnsi" w:hAnsiTheme="minorHAnsi"/>
        </w:rPr>
        <w:t xml:space="preserve"> and advice</w:t>
      </w:r>
      <w:r w:rsidR="00D422E0" w:rsidRPr="00BB22C1">
        <w:rPr>
          <w:rFonts w:asciiTheme="minorHAnsi" w:hAnsiTheme="minorHAnsi"/>
        </w:rPr>
        <w:t xml:space="preserve"> to ensure leaders have access to regular and accurate budget to actuals, 5-year plans</w:t>
      </w:r>
      <w:r w:rsidR="005818C6">
        <w:rPr>
          <w:rFonts w:asciiTheme="minorHAnsi" w:hAnsiTheme="minorHAnsi"/>
        </w:rPr>
        <w:t xml:space="preserve"> and </w:t>
      </w:r>
      <w:r w:rsidR="00D422E0" w:rsidRPr="00BB22C1">
        <w:rPr>
          <w:rFonts w:asciiTheme="minorHAnsi" w:hAnsiTheme="minorHAnsi"/>
        </w:rPr>
        <w:t>management accounts</w:t>
      </w:r>
      <w:r w:rsidR="005818C6">
        <w:rPr>
          <w:rFonts w:asciiTheme="minorHAnsi" w:hAnsiTheme="minorHAnsi"/>
        </w:rPr>
        <w:t>.</w:t>
      </w:r>
    </w:p>
    <w:p w14:paraId="65CF25C0" w14:textId="77777777" w:rsidR="00BB22C1" w:rsidRPr="00BB22C1" w:rsidRDefault="00BB22C1" w:rsidP="00BB22C1">
      <w:pPr>
        <w:spacing w:after="0" w:line="24" w:lineRule="atLeast"/>
        <w:rPr>
          <w:rFonts w:asciiTheme="minorHAnsi" w:hAnsiTheme="minorHAnsi"/>
        </w:rPr>
      </w:pPr>
    </w:p>
    <w:p w14:paraId="3C1ADD53" w14:textId="2D0A78A0" w:rsidR="00D422E0" w:rsidRDefault="0007352B" w:rsidP="00CC12DA">
      <w:pPr>
        <w:pStyle w:val="ListParagraph"/>
        <w:numPr>
          <w:ilvl w:val="0"/>
          <w:numId w:val="15"/>
        </w:numPr>
        <w:spacing w:after="0" w:line="24" w:lineRule="atLeast"/>
        <w:rPr>
          <w:rFonts w:asciiTheme="minorHAnsi" w:hAnsiTheme="minorHAnsi"/>
        </w:rPr>
      </w:pPr>
      <w:r w:rsidRPr="00BB22C1">
        <w:rPr>
          <w:rFonts w:asciiTheme="minorHAnsi" w:hAnsiTheme="minorHAnsi"/>
        </w:rPr>
        <w:t>Full technical support and strategic planning from our ICT service</w:t>
      </w:r>
      <w:r w:rsidR="005818C6">
        <w:rPr>
          <w:rFonts w:asciiTheme="minorHAnsi" w:hAnsiTheme="minorHAnsi"/>
        </w:rPr>
        <w:t xml:space="preserve"> (</w:t>
      </w:r>
      <w:r w:rsidR="005B60B0" w:rsidRPr="00BB22C1">
        <w:rPr>
          <w:rFonts w:asciiTheme="minorHAnsi" w:hAnsiTheme="minorHAnsi"/>
        </w:rPr>
        <w:t>including web filtering</w:t>
      </w:r>
      <w:r w:rsidR="005818C6">
        <w:rPr>
          <w:rFonts w:asciiTheme="minorHAnsi" w:hAnsiTheme="minorHAnsi"/>
        </w:rPr>
        <w:t xml:space="preserve"> and c</w:t>
      </w:r>
      <w:r w:rsidR="005B60B0" w:rsidRPr="00BB22C1">
        <w:rPr>
          <w:rFonts w:asciiTheme="minorHAnsi" w:hAnsiTheme="minorHAnsi"/>
        </w:rPr>
        <w:t>yber security</w:t>
      </w:r>
      <w:r w:rsidR="005818C6">
        <w:rPr>
          <w:rFonts w:asciiTheme="minorHAnsi" w:hAnsiTheme="minorHAnsi"/>
        </w:rPr>
        <w:t>).</w:t>
      </w:r>
    </w:p>
    <w:p w14:paraId="774981B4" w14:textId="77777777" w:rsidR="00BB22C1" w:rsidRPr="00BB22C1" w:rsidRDefault="00BB22C1" w:rsidP="00BB22C1">
      <w:pPr>
        <w:spacing w:after="0" w:line="24" w:lineRule="atLeast"/>
        <w:rPr>
          <w:rFonts w:asciiTheme="minorHAnsi" w:hAnsiTheme="minorHAnsi"/>
        </w:rPr>
      </w:pPr>
    </w:p>
    <w:p w14:paraId="733EA151" w14:textId="44B4AFFF" w:rsidR="00F96DFE" w:rsidRDefault="001A46C7" w:rsidP="00CC12DA">
      <w:pPr>
        <w:pStyle w:val="Default"/>
        <w:numPr>
          <w:ilvl w:val="0"/>
          <w:numId w:val="15"/>
        </w:numPr>
        <w:spacing w:line="24" w:lineRule="atLeast"/>
        <w:rPr>
          <w:rFonts w:asciiTheme="minorHAnsi" w:hAnsiTheme="minorHAnsi"/>
          <w:color w:val="auto"/>
          <w:sz w:val="22"/>
          <w:szCs w:val="22"/>
        </w:rPr>
      </w:pPr>
      <w:r w:rsidRPr="00BB22C1">
        <w:rPr>
          <w:rFonts w:asciiTheme="minorHAnsi" w:hAnsiTheme="minorHAnsi"/>
          <w:color w:val="auto"/>
          <w:sz w:val="22"/>
          <w:szCs w:val="22"/>
        </w:rPr>
        <w:t xml:space="preserve">Capital support </w:t>
      </w:r>
      <w:r w:rsidR="005818C6">
        <w:rPr>
          <w:rFonts w:asciiTheme="minorHAnsi" w:hAnsiTheme="minorHAnsi"/>
          <w:color w:val="auto"/>
          <w:sz w:val="22"/>
          <w:szCs w:val="22"/>
        </w:rPr>
        <w:t xml:space="preserve">- </w:t>
      </w:r>
      <w:r w:rsidRPr="00BB22C1">
        <w:rPr>
          <w:rFonts w:asciiTheme="minorHAnsi" w:hAnsiTheme="minorHAnsi"/>
          <w:color w:val="auto"/>
          <w:sz w:val="22"/>
          <w:szCs w:val="22"/>
        </w:rPr>
        <w:t>as part of our S</w:t>
      </w:r>
      <w:r w:rsidR="00F96DFE" w:rsidRPr="00BB22C1">
        <w:rPr>
          <w:rFonts w:asciiTheme="minorHAnsi" w:hAnsiTheme="minorHAnsi"/>
          <w:color w:val="auto"/>
          <w:sz w:val="22"/>
          <w:szCs w:val="22"/>
        </w:rPr>
        <w:t xml:space="preserve">trategic Estates Plan </w:t>
      </w:r>
      <w:r w:rsidR="005818C6">
        <w:rPr>
          <w:rFonts w:asciiTheme="minorHAnsi" w:hAnsiTheme="minorHAnsi"/>
          <w:color w:val="auto"/>
          <w:sz w:val="22"/>
          <w:szCs w:val="22"/>
        </w:rPr>
        <w:t xml:space="preserve">- </w:t>
      </w:r>
      <w:r w:rsidR="00F96DFE" w:rsidRPr="00BB22C1">
        <w:rPr>
          <w:rFonts w:asciiTheme="minorHAnsi" w:hAnsiTheme="minorHAnsi"/>
          <w:color w:val="auto"/>
          <w:sz w:val="22"/>
          <w:szCs w:val="22"/>
        </w:rPr>
        <w:t xml:space="preserve">that covers each school and the delivery of School Conditional Allocation projects of approximately £1m across the Trust </w:t>
      </w:r>
      <w:r w:rsidR="005818C6">
        <w:rPr>
          <w:rFonts w:asciiTheme="minorHAnsi" w:hAnsiTheme="minorHAnsi"/>
          <w:color w:val="auto"/>
          <w:sz w:val="22"/>
          <w:szCs w:val="22"/>
        </w:rPr>
        <w:t>(</w:t>
      </w:r>
      <w:r w:rsidR="00F96DFE" w:rsidRPr="00BB22C1">
        <w:rPr>
          <w:rFonts w:asciiTheme="minorHAnsi" w:hAnsiTheme="minorHAnsi"/>
          <w:color w:val="auto"/>
          <w:sz w:val="22"/>
          <w:szCs w:val="22"/>
        </w:rPr>
        <w:t>according to need</w:t>
      </w:r>
      <w:r w:rsidR="005818C6">
        <w:rPr>
          <w:rFonts w:asciiTheme="minorHAnsi" w:hAnsiTheme="minorHAnsi"/>
          <w:color w:val="auto"/>
          <w:sz w:val="22"/>
          <w:szCs w:val="22"/>
        </w:rPr>
        <w:t>).</w:t>
      </w:r>
    </w:p>
    <w:p w14:paraId="723412B3" w14:textId="77777777" w:rsidR="00BB22C1" w:rsidRPr="00BB22C1" w:rsidRDefault="00BB22C1" w:rsidP="00BB22C1">
      <w:pPr>
        <w:pStyle w:val="Default"/>
        <w:spacing w:line="24" w:lineRule="atLeast"/>
        <w:rPr>
          <w:rFonts w:asciiTheme="minorHAnsi" w:hAnsiTheme="minorHAnsi"/>
          <w:color w:val="auto"/>
          <w:sz w:val="22"/>
          <w:szCs w:val="22"/>
        </w:rPr>
      </w:pPr>
    </w:p>
    <w:p w14:paraId="4323CF1A" w14:textId="62D0B36F" w:rsidR="007611A0" w:rsidRDefault="007611A0" w:rsidP="00CC12DA">
      <w:pPr>
        <w:pStyle w:val="Default"/>
        <w:numPr>
          <w:ilvl w:val="0"/>
          <w:numId w:val="15"/>
        </w:numPr>
        <w:spacing w:line="24" w:lineRule="atLeast"/>
        <w:rPr>
          <w:rFonts w:asciiTheme="minorHAnsi" w:hAnsiTheme="minorHAnsi"/>
          <w:color w:val="auto"/>
          <w:sz w:val="22"/>
          <w:szCs w:val="22"/>
        </w:rPr>
      </w:pPr>
      <w:r w:rsidRPr="00BB22C1">
        <w:rPr>
          <w:rFonts w:asciiTheme="minorHAnsi" w:hAnsiTheme="minorHAnsi"/>
          <w:color w:val="auto"/>
          <w:sz w:val="22"/>
          <w:szCs w:val="22"/>
        </w:rPr>
        <w:t xml:space="preserve">Access to high level support for Information Governance from an experienced team, including support for schools when dealing with </w:t>
      </w:r>
      <w:r w:rsidR="00BB22C1">
        <w:rPr>
          <w:rFonts w:asciiTheme="minorHAnsi" w:hAnsiTheme="minorHAnsi"/>
          <w:color w:val="auto"/>
          <w:sz w:val="22"/>
          <w:szCs w:val="22"/>
        </w:rPr>
        <w:t>Information requests, retention queries and erasure requests.</w:t>
      </w:r>
    </w:p>
    <w:p w14:paraId="31D99581" w14:textId="77777777" w:rsidR="00BB22C1" w:rsidRPr="00BB22C1" w:rsidRDefault="00BB22C1" w:rsidP="00BB22C1">
      <w:pPr>
        <w:pStyle w:val="Default"/>
        <w:spacing w:line="24" w:lineRule="atLeast"/>
        <w:rPr>
          <w:rFonts w:asciiTheme="minorHAnsi" w:hAnsiTheme="minorHAnsi"/>
          <w:color w:val="auto"/>
          <w:sz w:val="22"/>
          <w:szCs w:val="22"/>
        </w:rPr>
      </w:pPr>
    </w:p>
    <w:p w14:paraId="43CC3433" w14:textId="47E3519E" w:rsidR="0053560A" w:rsidRDefault="0040499B" w:rsidP="00CC12DA">
      <w:pPr>
        <w:pStyle w:val="ListParagraph"/>
        <w:numPr>
          <w:ilvl w:val="0"/>
          <w:numId w:val="15"/>
        </w:numPr>
        <w:spacing w:after="0" w:line="24" w:lineRule="atLeast"/>
        <w:rPr>
          <w:rFonts w:asciiTheme="minorHAnsi" w:hAnsiTheme="minorHAnsi"/>
        </w:rPr>
      </w:pPr>
      <w:r w:rsidRPr="00BB22C1">
        <w:rPr>
          <w:rFonts w:asciiTheme="minorHAnsi" w:hAnsiTheme="minorHAnsi"/>
        </w:rPr>
        <w:t xml:space="preserve">Central support </w:t>
      </w:r>
      <w:r w:rsidR="005818C6">
        <w:rPr>
          <w:rFonts w:asciiTheme="minorHAnsi" w:hAnsiTheme="minorHAnsi"/>
        </w:rPr>
        <w:t>for</w:t>
      </w:r>
      <w:r w:rsidR="00BB22C1">
        <w:rPr>
          <w:rFonts w:asciiTheme="minorHAnsi" w:hAnsiTheme="minorHAnsi"/>
        </w:rPr>
        <w:t xml:space="preserve"> managing complex relationships with parents</w:t>
      </w:r>
      <w:r w:rsidR="005818C6">
        <w:rPr>
          <w:rFonts w:asciiTheme="minorHAnsi" w:hAnsiTheme="minorHAnsi"/>
        </w:rPr>
        <w:t>/carers</w:t>
      </w:r>
      <w:r w:rsidR="00BB22C1">
        <w:rPr>
          <w:rFonts w:asciiTheme="minorHAnsi" w:hAnsiTheme="minorHAnsi"/>
        </w:rPr>
        <w:t>, complaints, admissions requirements and suspensions</w:t>
      </w:r>
      <w:r w:rsidR="005818C6">
        <w:rPr>
          <w:rFonts w:asciiTheme="minorHAnsi" w:hAnsiTheme="minorHAnsi"/>
        </w:rPr>
        <w:t>/</w:t>
      </w:r>
      <w:r w:rsidR="00BB22C1">
        <w:rPr>
          <w:rFonts w:asciiTheme="minorHAnsi" w:hAnsiTheme="minorHAnsi"/>
        </w:rPr>
        <w:t>exclusion guidance.</w:t>
      </w:r>
    </w:p>
    <w:p w14:paraId="6CA7E32F" w14:textId="77777777" w:rsidR="00BB22C1" w:rsidRPr="00BB22C1" w:rsidRDefault="00BB22C1" w:rsidP="00BB22C1">
      <w:pPr>
        <w:spacing w:after="0" w:line="24" w:lineRule="atLeast"/>
        <w:rPr>
          <w:rFonts w:asciiTheme="minorHAnsi" w:hAnsiTheme="minorHAnsi"/>
        </w:rPr>
      </w:pPr>
    </w:p>
    <w:p w14:paraId="0E8237A9" w14:textId="63EA7724" w:rsidR="0040499B" w:rsidRDefault="005818C6" w:rsidP="00CC12DA">
      <w:pPr>
        <w:pStyle w:val="ListParagraph"/>
        <w:numPr>
          <w:ilvl w:val="0"/>
          <w:numId w:val="15"/>
        </w:numPr>
        <w:spacing w:after="0" w:line="24" w:lineRule="atLeast"/>
        <w:rPr>
          <w:rFonts w:asciiTheme="minorHAnsi" w:hAnsiTheme="minorHAnsi"/>
        </w:rPr>
      </w:pPr>
      <w:r>
        <w:rPr>
          <w:rFonts w:asciiTheme="minorHAnsi" w:hAnsiTheme="minorHAnsi"/>
        </w:rPr>
        <w:t>Use of</w:t>
      </w:r>
      <w:r w:rsidR="00BB22C1">
        <w:rPr>
          <w:rFonts w:asciiTheme="minorHAnsi" w:hAnsiTheme="minorHAnsi"/>
        </w:rPr>
        <w:t xml:space="preserve"> an external organisation </w:t>
      </w:r>
      <w:r>
        <w:rPr>
          <w:rFonts w:asciiTheme="minorHAnsi" w:hAnsiTheme="minorHAnsi"/>
        </w:rPr>
        <w:t>to</w:t>
      </w:r>
      <w:r w:rsidR="00BB22C1">
        <w:rPr>
          <w:rFonts w:asciiTheme="minorHAnsi" w:hAnsiTheme="minorHAnsi"/>
        </w:rPr>
        <w:t xml:space="preserve"> clerk and arrang</w:t>
      </w:r>
      <w:r>
        <w:rPr>
          <w:rFonts w:asciiTheme="minorHAnsi" w:hAnsiTheme="minorHAnsi"/>
        </w:rPr>
        <w:t>e</w:t>
      </w:r>
      <w:r w:rsidR="00BB22C1">
        <w:rPr>
          <w:rFonts w:asciiTheme="minorHAnsi" w:hAnsiTheme="minorHAnsi"/>
        </w:rPr>
        <w:t xml:space="preserve"> Local Governing Body meetings.  Central support is</w:t>
      </w:r>
      <w:r>
        <w:rPr>
          <w:rFonts w:asciiTheme="minorHAnsi" w:hAnsiTheme="minorHAnsi"/>
        </w:rPr>
        <w:t xml:space="preserve"> also</w:t>
      </w:r>
      <w:r w:rsidR="00BB22C1">
        <w:rPr>
          <w:rFonts w:asciiTheme="minorHAnsi" w:hAnsiTheme="minorHAnsi"/>
        </w:rPr>
        <w:t xml:space="preserve"> available to assist with recruitment of LGB members, terms of office and training requirements.</w:t>
      </w:r>
    </w:p>
    <w:p w14:paraId="3C73EB8F" w14:textId="77777777" w:rsidR="00BB22C1" w:rsidRPr="00BB22C1" w:rsidRDefault="00BB22C1" w:rsidP="00BB22C1">
      <w:pPr>
        <w:spacing w:after="0" w:line="24" w:lineRule="atLeast"/>
        <w:rPr>
          <w:rFonts w:asciiTheme="minorHAnsi" w:hAnsiTheme="minorHAnsi"/>
        </w:rPr>
      </w:pPr>
    </w:p>
    <w:p w14:paraId="4F195248" w14:textId="7E4F70CA" w:rsidR="00CC12DA" w:rsidRPr="00BB22C1" w:rsidRDefault="00BB22C1" w:rsidP="00CC12DA">
      <w:pPr>
        <w:pStyle w:val="ListParagraph"/>
        <w:numPr>
          <w:ilvl w:val="0"/>
          <w:numId w:val="15"/>
        </w:numPr>
        <w:spacing w:after="0" w:line="24" w:lineRule="atLeast"/>
        <w:rPr>
          <w:rFonts w:asciiTheme="minorHAnsi" w:hAnsiTheme="minorHAnsi"/>
        </w:rPr>
      </w:pPr>
      <w:r>
        <w:rPr>
          <w:rFonts w:asciiTheme="minorHAnsi" w:hAnsiTheme="minorHAnsi"/>
        </w:rPr>
        <w:t xml:space="preserve">Support for health and safety compliance </w:t>
      </w:r>
      <w:r w:rsidR="005818C6">
        <w:rPr>
          <w:rFonts w:asciiTheme="minorHAnsi" w:hAnsiTheme="minorHAnsi"/>
        </w:rPr>
        <w:t>(</w:t>
      </w:r>
      <w:r>
        <w:rPr>
          <w:rFonts w:asciiTheme="minorHAnsi" w:hAnsiTheme="minorHAnsi"/>
        </w:rPr>
        <w:t>includ</w:t>
      </w:r>
      <w:r w:rsidR="005818C6">
        <w:rPr>
          <w:rFonts w:asciiTheme="minorHAnsi" w:hAnsiTheme="minorHAnsi"/>
        </w:rPr>
        <w:t>ing</w:t>
      </w:r>
      <w:r>
        <w:rPr>
          <w:rFonts w:asciiTheme="minorHAnsi" w:hAnsiTheme="minorHAnsi"/>
        </w:rPr>
        <w:t xml:space="preserve"> support with catering</w:t>
      </w:r>
      <w:r w:rsidR="005818C6">
        <w:rPr>
          <w:rFonts w:asciiTheme="minorHAnsi" w:hAnsiTheme="minorHAnsi"/>
        </w:rPr>
        <w:t>,</w:t>
      </w:r>
      <w:r>
        <w:rPr>
          <w:rFonts w:asciiTheme="minorHAnsi" w:hAnsiTheme="minorHAnsi"/>
        </w:rPr>
        <w:t xml:space="preserve"> in terms of menu production, allergen information and procurement</w:t>
      </w:r>
      <w:r w:rsidR="005818C6">
        <w:rPr>
          <w:rFonts w:asciiTheme="minorHAnsi" w:hAnsiTheme="minorHAnsi"/>
        </w:rPr>
        <w:t>).</w:t>
      </w:r>
    </w:p>
    <w:p w14:paraId="0939E0F0" w14:textId="77777777" w:rsidR="00FF460C" w:rsidRDefault="00FF460C" w:rsidP="005C4524">
      <w:pPr>
        <w:rPr>
          <w:color w:val="FF0000"/>
        </w:rPr>
      </w:pPr>
    </w:p>
    <w:p w14:paraId="55111DFF" w14:textId="77777777" w:rsidR="005C4524" w:rsidRDefault="005C4524">
      <w:pPr>
        <w:spacing w:after="160" w:line="259" w:lineRule="auto"/>
        <w:rPr>
          <w:rFonts w:asciiTheme="majorHAnsi" w:eastAsiaTheme="majorEastAsia" w:hAnsiTheme="majorHAnsi" w:cstheme="majorBidi"/>
          <w:color w:val="13B2B0" w:themeColor="accent2"/>
          <w:spacing w:val="20"/>
          <w:sz w:val="56"/>
          <w:szCs w:val="56"/>
        </w:rPr>
      </w:pPr>
      <w:r>
        <w:br w:type="page"/>
      </w:r>
    </w:p>
    <w:p w14:paraId="0432D20E" w14:textId="6AE2C004" w:rsidR="005B256A" w:rsidRPr="005B256A" w:rsidRDefault="005B256A" w:rsidP="00A8328D">
      <w:pPr>
        <w:pStyle w:val="Heading1"/>
      </w:pPr>
      <w:bookmarkStart w:id="14" w:name="_Toc187928994"/>
      <w:r w:rsidRPr="005B256A">
        <w:lastRenderedPageBreak/>
        <w:t xml:space="preserve">What </w:t>
      </w:r>
      <w:r w:rsidR="00F124C2">
        <w:t xml:space="preserve">do </w:t>
      </w:r>
      <w:r w:rsidR="00230CCD">
        <w:t xml:space="preserve">TEAL </w:t>
      </w:r>
      <w:r w:rsidR="00F50A10">
        <w:t>h</w:t>
      </w:r>
      <w:r w:rsidR="00A5270D">
        <w:t xml:space="preserve">eadteachers </w:t>
      </w:r>
      <w:r w:rsidR="00865B1A">
        <w:t>s</w:t>
      </w:r>
      <w:r w:rsidR="00A5270D">
        <w:t>ay</w:t>
      </w:r>
      <w:r w:rsidR="00F124C2">
        <w:t>?</w:t>
      </w:r>
      <w:bookmarkEnd w:id="14"/>
    </w:p>
    <w:p w14:paraId="4762F60B" w14:textId="77777777" w:rsidR="00AB43E7" w:rsidRDefault="00AB43E7" w:rsidP="00FE5FBD">
      <w:pPr>
        <w:spacing w:after="0" w:line="240" w:lineRule="auto"/>
        <w:rPr>
          <w:sz w:val="24"/>
          <w:szCs w:val="24"/>
        </w:rPr>
      </w:pPr>
    </w:p>
    <w:p w14:paraId="07D3DE0F" w14:textId="6C151CFE" w:rsidR="00FE5FBD" w:rsidRPr="00AB43E7" w:rsidRDefault="00FE5FBD" w:rsidP="00FE5FBD">
      <w:pPr>
        <w:spacing w:after="0" w:line="240" w:lineRule="auto"/>
        <w:rPr>
          <w:sz w:val="24"/>
          <w:szCs w:val="24"/>
        </w:rPr>
      </w:pPr>
      <w:r w:rsidRPr="00AB43E7">
        <w:rPr>
          <w:sz w:val="24"/>
          <w:szCs w:val="24"/>
        </w:rPr>
        <w:t xml:space="preserve">Being new to </w:t>
      </w:r>
      <w:r w:rsidR="00F50A10">
        <w:rPr>
          <w:sz w:val="24"/>
          <w:szCs w:val="24"/>
        </w:rPr>
        <w:t>h</w:t>
      </w:r>
      <w:r w:rsidRPr="00AB43E7">
        <w:rPr>
          <w:sz w:val="24"/>
          <w:szCs w:val="24"/>
        </w:rPr>
        <w:t>eadship, the amount of support, reassurance, and encouragement I have been given in my first year has been fantastic.  This support is readily available from the wider trust team and our team of headteachers whenever I need advice.   Being part of a group of schools means that you are never alone</w:t>
      </w:r>
      <w:r w:rsidR="00F50A10">
        <w:rPr>
          <w:sz w:val="24"/>
          <w:szCs w:val="24"/>
        </w:rPr>
        <w:t>;</w:t>
      </w:r>
      <w:r w:rsidRPr="00AB43E7">
        <w:rPr>
          <w:sz w:val="24"/>
          <w:szCs w:val="24"/>
        </w:rPr>
        <w:t xml:space="preserve"> there is always someone on hand to offer guidance. There is a vast amount of collaboration, creativity and sharing of ideas and resources. There are absolutely no egos, or competition</w:t>
      </w:r>
      <w:r w:rsidR="00F50A10">
        <w:rPr>
          <w:sz w:val="24"/>
          <w:szCs w:val="24"/>
        </w:rPr>
        <w:t>:</w:t>
      </w:r>
      <w:r w:rsidRPr="00AB43E7">
        <w:rPr>
          <w:sz w:val="24"/>
          <w:szCs w:val="24"/>
        </w:rPr>
        <w:t xml:space="preserve"> everyone works together with the ultimate aim of increasing life chances for our pupils </w:t>
      </w:r>
      <w:r w:rsidR="00F50A10">
        <w:rPr>
          <w:sz w:val="24"/>
          <w:szCs w:val="24"/>
        </w:rPr>
        <w:t>(</w:t>
      </w:r>
      <w:r w:rsidRPr="00AB43E7">
        <w:rPr>
          <w:sz w:val="24"/>
          <w:szCs w:val="24"/>
        </w:rPr>
        <w:t>and by our pupils</w:t>
      </w:r>
      <w:r w:rsidR="00F50A10">
        <w:rPr>
          <w:sz w:val="24"/>
          <w:szCs w:val="24"/>
        </w:rPr>
        <w:t>,</w:t>
      </w:r>
      <w:r w:rsidRPr="00AB43E7">
        <w:rPr>
          <w:sz w:val="24"/>
          <w:szCs w:val="24"/>
        </w:rPr>
        <w:t xml:space="preserve"> I mean TEAL pupils</w:t>
      </w:r>
      <w:r w:rsidR="00F50A10">
        <w:rPr>
          <w:sz w:val="24"/>
          <w:szCs w:val="24"/>
        </w:rPr>
        <w:t>)</w:t>
      </w:r>
      <w:r w:rsidRPr="00AB43E7">
        <w:rPr>
          <w:sz w:val="24"/>
          <w:szCs w:val="24"/>
        </w:rPr>
        <w:t xml:space="preserve">.    The expertise shared across </w:t>
      </w:r>
      <w:r w:rsidR="00F50A10">
        <w:rPr>
          <w:sz w:val="24"/>
          <w:szCs w:val="24"/>
        </w:rPr>
        <w:t>TEAL</w:t>
      </w:r>
      <w:r w:rsidRPr="00AB43E7">
        <w:rPr>
          <w:sz w:val="24"/>
          <w:szCs w:val="24"/>
        </w:rPr>
        <w:t xml:space="preserve"> takes place at all levels, making everyone’s lives easier, reducing the duplication of effort and therefore lessening the workload of everyone. </w:t>
      </w:r>
      <w:r w:rsidR="00F50A10">
        <w:rPr>
          <w:sz w:val="24"/>
          <w:szCs w:val="24"/>
        </w:rPr>
        <w:t>At</w:t>
      </w:r>
      <w:r w:rsidRPr="00AB43E7">
        <w:rPr>
          <w:sz w:val="24"/>
          <w:szCs w:val="24"/>
        </w:rPr>
        <w:t xml:space="preserve"> the same time, </w:t>
      </w:r>
      <w:r w:rsidR="00F50A10">
        <w:rPr>
          <w:sz w:val="24"/>
          <w:szCs w:val="24"/>
        </w:rPr>
        <w:t xml:space="preserve">this expertise </w:t>
      </w:r>
      <w:r w:rsidRPr="00AB43E7">
        <w:rPr>
          <w:sz w:val="24"/>
          <w:szCs w:val="24"/>
        </w:rPr>
        <w:t>ensur</w:t>
      </w:r>
      <w:r w:rsidR="00F50A10">
        <w:rPr>
          <w:sz w:val="24"/>
          <w:szCs w:val="24"/>
        </w:rPr>
        <w:t>es</w:t>
      </w:r>
      <w:r w:rsidRPr="00AB43E7">
        <w:rPr>
          <w:sz w:val="24"/>
          <w:szCs w:val="24"/>
        </w:rPr>
        <w:t xml:space="preserve"> that everyone can further develop and become better at what they do, whatever their role in school.  I can honestly say I would not be a headteacher anywhere else other than TEAL. </w:t>
      </w:r>
    </w:p>
    <w:p w14:paraId="71EA28D3" w14:textId="4BDEBDCA" w:rsidR="005417A6" w:rsidRPr="00AB43E7" w:rsidRDefault="005417A6" w:rsidP="00FE5FBD">
      <w:pPr>
        <w:spacing w:after="0" w:line="240" w:lineRule="auto"/>
        <w:rPr>
          <w:color w:val="13B2B0" w:themeColor="accent1"/>
          <w:sz w:val="24"/>
          <w:szCs w:val="24"/>
        </w:rPr>
      </w:pPr>
      <w:r w:rsidRPr="00AB43E7">
        <w:rPr>
          <w:color w:val="13B2B0" w:themeColor="accent1"/>
          <w:sz w:val="24"/>
          <w:szCs w:val="24"/>
        </w:rPr>
        <w:t>Heather Yates</w:t>
      </w:r>
    </w:p>
    <w:p w14:paraId="569A2CD7" w14:textId="77777777" w:rsidR="00D5563E" w:rsidRPr="00AB43E7" w:rsidRDefault="00D5563E" w:rsidP="00D5563E">
      <w:pPr>
        <w:spacing w:after="0" w:line="240" w:lineRule="auto"/>
        <w:rPr>
          <w:rFonts w:eastAsia="Times New Roman" w:cstheme="minorHAnsi"/>
          <w:sz w:val="24"/>
          <w:szCs w:val="24"/>
        </w:rPr>
      </w:pPr>
    </w:p>
    <w:p w14:paraId="565FE2EF" w14:textId="77777777" w:rsidR="004E59C3" w:rsidRPr="00AB43E7" w:rsidRDefault="004E59C3" w:rsidP="00D5563E">
      <w:pPr>
        <w:spacing w:after="0" w:line="240" w:lineRule="auto"/>
        <w:rPr>
          <w:rFonts w:eastAsia="Times New Roman" w:cstheme="minorHAnsi"/>
          <w:sz w:val="24"/>
          <w:szCs w:val="24"/>
        </w:rPr>
      </w:pPr>
    </w:p>
    <w:p w14:paraId="33A5B9A6" w14:textId="3DC8AC00" w:rsidR="004E59C3" w:rsidRPr="00AB43E7" w:rsidRDefault="005B256A" w:rsidP="00D5563E">
      <w:pPr>
        <w:spacing w:after="0" w:line="240" w:lineRule="auto"/>
        <w:rPr>
          <w:sz w:val="24"/>
          <w:szCs w:val="24"/>
        </w:rPr>
      </w:pPr>
      <w:r w:rsidRPr="00AB43E7">
        <w:rPr>
          <w:sz w:val="24"/>
          <w:szCs w:val="24"/>
        </w:rPr>
        <w:t xml:space="preserve">Our school joined the Education Alliance in November 2019 and since then we have benefited immensely from working within the Trust. The support has been invaluable on many different levels. Our staff really appreciate working collaboratively with other colleagues within </w:t>
      </w:r>
      <w:r w:rsidR="00F50A10">
        <w:rPr>
          <w:sz w:val="24"/>
          <w:szCs w:val="24"/>
        </w:rPr>
        <w:t>TEAL</w:t>
      </w:r>
      <w:r w:rsidRPr="00AB43E7">
        <w:rPr>
          <w:sz w:val="24"/>
          <w:szCs w:val="24"/>
        </w:rPr>
        <w:t xml:space="preserve"> to develop our curriculum and share training. We have also really valued the support we have received in other areas, such as finance, HR, </w:t>
      </w:r>
      <w:r w:rsidR="005350F9" w:rsidRPr="00AB43E7">
        <w:rPr>
          <w:sz w:val="24"/>
          <w:szCs w:val="24"/>
        </w:rPr>
        <w:t>catering,</w:t>
      </w:r>
      <w:r w:rsidRPr="00AB43E7">
        <w:rPr>
          <w:sz w:val="24"/>
          <w:szCs w:val="24"/>
        </w:rPr>
        <w:t xml:space="preserve"> and premises. We are excited to be part of </w:t>
      </w:r>
      <w:r w:rsidR="00F50A10">
        <w:rPr>
          <w:sz w:val="24"/>
          <w:szCs w:val="24"/>
        </w:rPr>
        <w:t xml:space="preserve">TEAL </w:t>
      </w:r>
      <w:r w:rsidRPr="00AB43E7">
        <w:rPr>
          <w:sz w:val="24"/>
          <w:szCs w:val="24"/>
        </w:rPr>
        <w:t xml:space="preserve">as we continue to enhance the opportunities for our children. </w:t>
      </w:r>
    </w:p>
    <w:p w14:paraId="09079051" w14:textId="734831A7" w:rsidR="005B256A" w:rsidRPr="00AB43E7" w:rsidRDefault="005B256A" w:rsidP="00D5563E">
      <w:pPr>
        <w:spacing w:after="0" w:line="240" w:lineRule="auto"/>
        <w:rPr>
          <w:color w:val="13B2B0" w:themeColor="accent1"/>
          <w:sz w:val="24"/>
          <w:szCs w:val="24"/>
        </w:rPr>
      </w:pPr>
      <w:r w:rsidRPr="00AB43E7">
        <w:rPr>
          <w:color w:val="13B2B0" w:themeColor="accent1"/>
          <w:sz w:val="24"/>
          <w:szCs w:val="24"/>
        </w:rPr>
        <w:t>Richard Winks</w:t>
      </w:r>
    </w:p>
    <w:p w14:paraId="4FB31931" w14:textId="77777777" w:rsidR="00D5563E" w:rsidRPr="00AB43E7" w:rsidRDefault="00D5563E" w:rsidP="00D5563E">
      <w:pPr>
        <w:spacing w:after="0" w:line="240" w:lineRule="auto"/>
        <w:rPr>
          <w:sz w:val="24"/>
          <w:szCs w:val="24"/>
        </w:rPr>
      </w:pPr>
    </w:p>
    <w:p w14:paraId="3B277989" w14:textId="77777777" w:rsidR="004E59C3" w:rsidRPr="00AB43E7" w:rsidRDefault="004E59C3" w:rsidP="00D5563E">
      <w:pPr>
        <w:spacing w:after="0" w:line="240" w:lineRule="auto"/>
        <w:rPr>
          <w:b/>
          <w:bCs/>
          <w:sz w:val="24"/>
          <w:szCs w:val="24"/>
        </w:rPr>
      </w:pPr>
    </w:p>
    <w:p w14:paraId="07BBA88A" w14:textId="61941458" w:rsidR="004E59C3" w:rsidRPr="00AB43E7" w:rsidRDefault="00230576" w:rsidP="00230576">
      <w:pPr>
        <w:shd w:val="clear" w:color="auto" w:fill="FFFFFF"/>
        <w:spacing w:after="0" w:line="240" w:lineRule="auto"/>
        <w:rPr>
          <w:sz w:val="24"/>
          <w:szCs w:val="24"/>
        </w:rPr>
      </w:pPr>
      <w:r w:rsidRPr="00AB43E7">
        <w:rPr>
          <w:sz w:val="24"/>
          <w:szCs w:val="24"/>
        </w:rPr>
        <w:t xml:space="preserve">Some say that </w:t>
      </w:r>
      <w:r w:rsidR="00F50A10">
        <w:rPr>
          <w:sz w:val="24"/>
          <w:szCs w:val="24"/>
        </w:rPr>
        <w:t>h</w:t>
      </w:r>
      <w:r w:rsidRPr="00AB43E7">
        <w:rPr>
          <w:sz w:val="24"/>
          <w:szCs w:val="24"/>
        </w:rPr>
        <w:t xml:space="preserve">eadship can be a ‘lonely place’, at times. Not in The Education Alliance! Malet Lambert was lucky to be one of the first schools to join TEAL. The support we receive as a school from the </w:t>
      </w:r>
      <w:r w:rsidR="00F50A10">
        <w:rPr>
          <w:sz w:val="24"/>
          <w:szCs w:val="24"/>
        </w:rPr>
        <w:t>central</w:t>
      </w:r>
      <w:r w:rsidRPr="00AB43E7">
        <w:rPr>
          <w:sz w:val="24"/>
          <w:szCs w:val="24"/>
        </w:rPr>
        <w:t xml:space="preserve"> team has been crucial in our development. Much of the ‘heavy lifting’ is taken away from schools, which means my leadership team and I can focus more on the day</w:t>
      </w:r>
      <w:r w:rsidR="00F50A10">
        <w:rPr>
          <w:sz w:val="24"/>
          <w:szCs w:val="24"/>
        </w:rPr>
        <w:t>-</w:t>
      </w:r>
      <w:r w:rsidRPr="00AB43E7">
        <w:rPr>
          <w:sz w:val="24"/>
          <w:szCs w:val="24"/>
        </w:rPr>
        <w:t>to</w:t>
      </w:r>
      <w:r w:rsidR="00F50A10">
        <w:rPr>
          <w:sz w:val="24"/>
          <w:szCs w:val="24"/>
        </w:rPr>
        <w:t>-</w:t>
      </w:r>
      <w:r w:rsidRPr="00AB43E7">
        <w:rPr>
          <w:sz w:val="24"/>
          <w:szCs w:val="24"/>
        </w:rPr>
        <w:t>day running of the school, whilst working alongside trust colleagues strategically. The trust has assisted us in the development of the school, whether it be our curriculum offer, value for money procurement or sustainability. The skillset in the trust team is strong and varied. The size of the trust also allows a very personal offer, where everyone knows everyone else and you very much feel like a valued school</w:t>
      </w:r>
      <w:r w:rsidR="00F50A10">
        <w:rPr>
          <w:sz w:val="24"/>
          <w:szCs w:val="24"/>
        </w:rPr>
        <w:t>,</w:t>
      </w:r>
      <w:r w:rsidRPr="00AB43E7">
        <w:rPr>
          <w:sz w:val="24"/>
          <w:szCs w:val="24"/>
        </w:rPr>
        <w:t xml:space="preserve"> rather than just a number. Malet Lambert is a very proud member of TEAL, as am I as a </w:t>
      </w:r>
      <w:r w:rsidR="00F50A10">
        <w:rPr>
          <w:sz w:val="24"/>
          <w:szCs w:val="24"/>
        </w:rPr>
        <w:t>h</w:t>
      </w:r>
      <w:r w:rsidRPr="00AB43E7">
        <w:rPr>
          <w:sz w:val="24"/>
          <w:szCs w:val="24"/>
        </w:rPr>
        <w:t xml:space="preserve">eadteacher. </w:t>
      </w:r>
    </w:p>
    <w:p w14:paraId="18C5F70E" w14:textId="7E867822" w:rsidR="00230576" w:rsidRPr="00AB43E7" w:rsidRDefault="00230576" w:rsidP="00230576">
      <w:pPr>
        <w:shd w:val="clear" w:color="auto" w:fill="FFFFFF"/>
        <w:spacing w:after="0" w:line="240" w:lineRule="auto"/>
        <w:rPr>
          <w:color w:val="13B2B0" w:themeColor="accent1"/>
          <w:sz w:val="24"/>
          <w:szCs w:val="24"/>
        </w:rPr>
      </w:pPr>
      <w:r w:rsidRPr="00AB43E7">
        <w:rPr>
          <w:rFonts w:eastAsia="Times New Roman"/>
          <w:color w:val="13B2B0" w:themeColor="accent1"/>
          <w:sz w:val="24"/>
          <w:szCs w:val="24"/>
          <w:shd w:val="clear" w:color="auto" w:fill="FAFAFA"/>
        </w:rPr>
        <w:t>Patrick Sprakes</w:t>
      </w:r>
      <w:r w:rsidRPr="00AB43E7">
        <w:rPr>
          <w:color w:val="13B2B0" w:themeColor="accent1"/>
          <w:sz w:val="24"/>
          <w:szCs w:val="24"/>
        </w:rPr>
        <w:t xml:space="preserve"> </w:t>
      </w:r>
    </w:p>
    <w:p w14:paraId="48A908DE" w14:textId="77777777" w:rsidR="008E485F" w:rsidRDefault="008E485F" w:rsidP="00230576">
      <w:pPr>
        <w:spacing w:after="0" w:line="240" w:lineRule="auto"/>
        <w:rPr>
          <w:sz w:val="24"/>
          <w:szCs w:val="24"/>
        </w:rPr>
      </w:pPr>
    </w:p>
    <w:p w14:paraId="602F057B" w14:textId="77777777" w:rsidR="00AB43E7" w:rsidRDefault="00AB43E7" w:rsidP="00230576">
      <w:pPr>
        <w:spacing w:after="0" w:line="240" w:lineRule="auto"/>
        <w:rPr>
          <w:sz w:val="24"/>
          <w:szCs w:val="24"/>
        </w:rPr>
      </w:pPr>
    </w:p>
    <w:p w14:paraId="51B0D08B" w14:textId="79779B7F" w:rsidR="00AB43E7" w:rsidRPr="00AB43E7" w:rsidRDefault="00AB43E7" w:rsidP="00AB43E7">
      <w:pPr>
        <w:spacing w:after="0" w:line="240" w:lineRule="auto"/>
        <w:rPr>
          <w:rFonts w:eastAsia="Times New Roman"/>
          <w:color w:val="000000"/>
          <w:sz w:val="24"/>
          <w:szCs w:val="24"/>
        </w:rPr>
      </w:pPr>
      <w:r w:rsidRPr="00AB43E7">
        <w:rPr>
          <w:rFonts w:eastAsia="Times New Roman"/>
          <w:color w:val="000000"/>
          <w:sz w:val="24"/>
          <w:szCs w:val="24"/>
        </w:rPr>
        <w:t xml:space="preserve">South Hunsley School was the founding school of </w:t>
      </w:r>
      <w:r w:rsidR="00F50A10">
        <w:rPr>
          <w:rFonts w:eastAsia="Times New Roman"/>
          <w:color w:val="000000"/>
          <w:sz w:val="24"/>
          <w:szCs w:val="24"/>
        </w:rPr>
        <w:t>TEAL</w:t>
      </w:r>
      <w:r w:rsidRPr="00AB43E7">
        <w:rPr>
          <w:rFonts w:eastAsia="Times New Roman"/>
          <w:color w:val="000000"/>
          <w:sz w:val="24"/>
          <w:szCs w:val="24"/>
        </w:rPr>
        <w:t xml:space="preserve"> and from those early days, the trust has grown in size and reputation. Leading ethically, collaborating at all levels, committing to professional development and reducing workload are just a few of the reasons why I chose to apply for a second headship within the trust. Despite some of the challenges we face in schools, I enjoy my job enormously. What can be more rewarding than seeing young people happy and successful? The accountability is high, but we work in a culture of low threat and professional trust</w:t>
      </w:r>
      <w:r w:rsidR="00F50A10">
        <w:rPr>
          <w:rFonts w:eastAsia="Times New Roman"/>
          <w:color w:val="000000"/>
          <w:sz w:val="24"/>
          <w:szCs w:val="24"/>
        </w:rPr>
        <w:t>,</w:t>
      </w:r>
      <w:r w:rsidRPr="00AB43E7">
        <w:rPr>
          <w:rFonts w:eastAsia="Times New Roman"/>
          <w:color w:val="000000"/>
          <w:sz w:val="24"/>
          <w:szCs w:val="24"/>
        </w:rPr>
        <w:t xml:space="preserve"> resulting in me feeling highly motivated, challenged and supported to do the best job I can for the benefit of the staff, young people and wider community that we serve.</w:t>
      </w:r>
    </w:p>
    <w:p w14:paraId="073D5139" w14:textId="77777777" w:rsidR="00AB43E7" w:rsidRPr="00AB43E7" w:rsidRDefault="00AB43E7" w:rsidP="00AB43E7">
      <w:pPr>
        <w:spacing w:after="0" w:line="240" w:lineRule="auto"/>
        <w:rPr>
          <w:rFonts w:eastAsia="Times New Roman"/>
          <w:color w:val="13B2B0" w:themeColor="accent1"/>
          <w:sz w:val="24"/>
          <w:szCs w:val="24"/>
        </w:rPr>
      </w:pPr>
      <w:r w:rsidRPr="00AB43E7">
        <w:rPr>
          <w:rFonts w:eastAsia="Times New Roman"/>
          <w:color w:val="13B2B0" w:themeColor="accent1"/>
          <w:sz w:val="24"/>
          <w:szCs w:val="24"/>
        </w:rPr>
        <w:t>Michaela Blackledge</w:t>
      </w:r>
    </w:p>
    <w:p w14:paraId="13BDF958" w14:textId="77777777" w:rsidR="00AB43E7" w:rsidRDefault="00AB43E7" w:rsidP="00230576">
      <w:pPr>
        <w:spacing w:after="0" w:line="240" w:lineRule="auto"/>
        <w:rPr>
          <w:sz w:val="24"/>
          <w:szCs w:val="24"/>
        </w:rPr>
      </w:pPr>
    </w:p>
    <w:p w14:paraId="086CB48C" w14:textId="77777777" w:rsidR="00F50A10" w:rsidRPr="00AB43E7" w:rsidRDefault="00F50A10" w:rsidP="00230576">
      <w:pPr>
        <w:spacing w:after="0" w:line="240" w:lineRule="auto"/>
        <w:rPr>
          <w:sz w:val="24"/>
          <w:szCs w:val="24"/>
        </w:rPr>
      </w:pPr>
    </w:p>
    <w:p w14:paraId="581E9025" w14:textId="77777777" w:rsidR="004E59C3" w:rsidRPr="00AB43E7" w:rsidRDefault="00230576" w:rsidP="00230576">
      <w:pPr>
        <w:shd w:val="clear" w:color="auto" w:fill="FFFFFF"/>
        <w:spacing w:after="0" w:line="240" w:lineRule="auto"/>
        <w:rPr>
          <w:rFonts w:eastAsia="Times New Roman"/>
          <w:color w:val="333333"/>
          <w:sz w:val="24"/>
          <w:szCs w:val="24"/>
          <w:shd w:val="clear" w:color="auto" w:fill="FAFAFA"/>
        </w:rPr>
      </w:pPr>
      <w:r w:rsidRPr="00AB43E7">
        <w:rPr>
          <w:sz w:val="24"/>
          <w:szCs w:val="24"/>
        </w:rPr>
        <w:lastRenderedPageBreak/>
        <w:t>As headteacher of Hunsley Primary, I have always felt the strength of collaboration and shared moral purpose across the trust's schools to be a powerful support in all aspects of my role. Schools and their leaders will always face both opportunities and challenges - often in equal measure - and it is inspiring to know that no leader in the trust works alone. Instead, we work positively and creatively across a wide team to share one another's successes and to offer thoughtful solutions to questions, inspired by the same values.  As a group of headteachers, our collective understanding and experience mean that we draw on each other readily, in a proper spirit of support and mutual respect.</w:t>
      </w:r>
    </w:p>
    <w:p w14:paraId="0657E832" w14:textId="278CB97A" w:rsidR="00230576" w:rsidRPr="00AB43E7" w:rsidRDefault="00230576" w:rsidP="00230576">
      <w:pPr>
        <w:shd w:val="clear" w:color="auto" w:fill="FFFFFF"/>
        <w:spacing w:after="0" w:line="240" w:lineRule="auto"/>
        <w:rPr>
          <w:rFonts w:eastAsia="Times New Roman"/>
          <w:color w:val="13B2B0" w:themeColor="accent1"/>
          <w:sz w:val="24"/>
          <w:szCs w:val="24"/>
          <w:shd w:val="clear" w:color="auto" w:fill="FAFAFA"/>
        </w:rPr>
      </w:pPr>
      <w:r w:rsidRPr="00AB43E7">
        <w:rPr>
          <w:rFonts w:eastAsia="Times New Roman"/>
          <w:color w:val="13B2B0" w:themeColor="accent1"/>
          <w:sz w:val="24"/>
          <w:szCs w:val="24"/>
          <w:shd w:val="clear" w:color="auto" w:fill="FAFAFA"/>
        </w:rPr>
        <w:t>Lucy Hudson</w:t>
      </w:r>
    </w:p>
    <w:p w14:paraId="75736DA6" w14:textId="77777777" w:rsidR="00230576" w:rsidRPr="00AB43E7" w:rsidRDefault="00230576" w:rsidP="00230576">
      <w:pPr>
        <w:shd w:val="clear" w:color="auto" w:fill="FFFFFF"/>
        <w:spacing w:after="0" w:line="240" w:lineRule="auto"/>
        <w:rPr>
          <w:rFonts w:eastAsia="Times New Roman"/>
          <w:color w:val="000000"/>
          <w:sz w:val="24"/>
          <w:szCs w:val="24"/>
        </w:rPr>
      </w:pPr>
    </w:p>
    <w:p w14:paraId="28EB5A29" w14:textId="77777777" w:rsidR="008E485F" w:rsidRPr="00AB43E7" w:rsidRDefault="008E485F" w:rsidP="00230576">
      <w:pPr>
        <w:shd w:val="clear" w:color="auto" w:fill="FFFFFF"/>
        <w:spacing w:after="0" w:line="240" w:lineRule="auto"/>
        <w:rPr>
          <w:rFonts w:eastAsia="Times New Roman"/>
          <w:color w:val="000000"/>
          <w:sz w:val="24"/>
          <w:szCs w:val="24"/>
        </w:rPr>
      </w:pPr>
    </w:p>
    <w:p w14:paraId="250F4B6C" w14:textId="59FA710C" w:rsidR="004E59C3" w:rsidRPr="00AB43E7" w:rsidRDefault="00230576" w:rsidP="00230576">
      <w:pPr>
        <w:shd w:val="clear" w:color="auto" w:fill="FFFFFF"/>
        <w:spacing w:after="0" w:line="240" w:lineRule="auto"/>
        <w:rPr>
          <w:rFonts w:eastAsia="Times New Roman"/>
          <w:color w:val="000000"/>
          <w:sz w:val="24"/>
          <w:szCs w:val="24"/>
        </w:rPr>
      </w:pPr>
      <w:r w:rsidRPr="00AB43E7">
        <w:rPr>
          <w:sz w:val="24"/>
          <w:szCs w:val="24"/>
        </w:rPr>
        <w:t>As a new headteacher, being part of TEAL is invaluable. I am part of a wider team of headteachers who I am able to share ideas with, seek advice from and, ultimately, this helps to improve the experiences for all our young people.  The advantage of working as a group of schools is that we can share ideas and resources which reduce workload and make people’s lives easier. This reduces the duplication of effort across TEAL and helps us take full advantage of the expertise we have in all of our schools. A wide range of similar groups work together regularly, including whole</w:t>
      </w:r>
      <w:r w:rsidR="00F50A10">
        <w:rPr>
          <w:sz w:val="24"/>
          <w:szCs w:val="24"/>
        </w:rPr>
        <w:t>-</w:t>
      </w:r>
      <w:r w:rsidRPr="00AB43E7">
        <w:rPr>
          <w:sz w:val="24"/>
          <w:szCs w:val="24"/>
        </w:rPr>
        <w:t>school curriculum leaders, pastoral leaders and SENDC</w:t>
      </w:r>
      <w:r w:rsidR="00F50A10">
        <w:rPr>
          <w:sz w:val="24"/>
          <w:szCs w:val="24"/>
        </w:rPr>
        <w:t>o</w:t>
      </w:r>
      <w:r w:rsidRPr="00AB43E7">
        <w:rPr>
          <w:sz w:val="24"/>
          <w:szCs w:val="24"/>
        </w:rPr>
        <w:t xml:space="preserve">s.  Whatever your role in TEAL, the opportunity to work with other people across our schools helps us to secure the best experience for our </w:t>
      </w:r>
      <w:r w:rsidR="00F50A10">
        <w:rPr>
          <w:sz w:val="24"/>
          <w:szCs w:val="24"/>
        </w:rPr>
        <w:t>pupils</w:t>
      </w:r>
      <w:r w:rsidRPr="00AB43E7">
        <w:rPr>
          <w:sz w:val="24"/>
          <w:szCs w:val="24"/>
        </w:rPr>
        <w:t>, whilst keeping workload as manageable as possible.</w:t>
      </w:r>
    </w:p>
    <w:p w14:paraId="68426EF1" w14:textId="07536326" w:rsidR="00230576" w:rsidRPr="00AB43E7" w:rsidRDefault="00230576" w:rsidP="00230576">
      <w:pPr>
        <w:shd w:val="clear" w:color="auto" w:fill="FFFFFF"/>
        <w:spacing w:after="0" w:line="240" w:lineRule="auto"/>
        <w:rPr>
          <w:rFonts w:eastAsia="Times New Roman"/>
          <w:color w:val="13B2B0" w:themeColor="accent1"/>
          <w:sz w:val="24"/>
          <w:szCs w:val="24"/>
        </w:rPr>
      </w:pPr>
      <w:r w:rsidRPr="00AB43E7">
        <w:rPr>
          <w:rFonts w:eastAsia="Times New Roman"/>
          <w:color w:val="13B2B0" w:themeColor="accent1"/>
          <w:sz w:val="24"/>
          <w:szCs w:val="24"/>
        </w:rPr>
        <w:t>Vicky Loftus</w:t>
      </w:r>
    </w:p>
    <w:p w14:paraId="57A6F448" w14:textId="77777777" w:rsidR="00230576" w:rsidRPr="00AB43E7" w:rsidRDefault="00230576" w:rsidP="00230576">
      <w:pPr>
        <w:shd w:val="clear" w:color="auto" w:fill="FFFFFF"/>
        <w:spacing w:after="0" w:line="240" w:lineRule="auto"/>
        <w:rPr>
          <w:rFonts w:eastAsia="Times New Roman"/>
          <w:b/>
          <w:bCs/>
          <w:color w:val="000000"/>
          <w:sz w:val="24"/>
          <w:szCs w:val="24"/>
        </w:rPr>
      </w:pPr>
    </w:p>
    <w:p w14:paraId="70E1B5C4" w14:textId="77777777" w:rsidR="00573A5B" w:rsidRPr="00AB43E7" w:rsidRDefault="00573A5B" w:rsidP="005417A6">
      <w:pPr>
        <w:spacing w:after="0" w:line="240" w:lineRule="auto"/>
        <w:rPr>
          <w:b/>
          <w:bCs/>
          <w:color w:val="13B2B0" w:themeColor="accent1"/>
          <w:sz w:val="24"/>
          <w:szCs w:val="24"/>
        </w:rPr>
      </w:pPr>
    </w:p>
    <w:p w14:paraId="30989475" w14:textId="372279F0" w:rsidR="00573A5B" w:rsidRPr="00AB43E7" w:rsidRDefault="00573A5B" w:rsidP="00573A5B">
      <w:pPr>
        <w:spacing w:after="0" w:line="276" w:lineRule="auto"/>
        <w:rPr>
          <w:sz w:val="24"/>
          <w:szCs w:val="24"/>
        </w:rPr>
      </w:pPr>
      <w:r w:rsidRPr="00AB43E7">
        <w:rPr>
          <w:sz w:val="24"/>
          <w:szCs w:val="24"/>
        </w:rPr>
        <w:t xml:space="preserve">Since joining the Education Alliance in December 2023, I can confidently say it has made our school, and the communities it serves, a much better experience for staff, pupils and their families. We chose to join TEAL as their values around ethical leadership, ‘doing the right thing’ and servant leadership aligned with ours. They have now become lived experiences for us and the support for </w:t>
      </w:r>
      <w:r w:rsidR="0099316D" w:rsidRPr="00AB43E7">
        <w:rPr>
          <w:sz w:val="24"/>
          <w:szCs w:val="24"/>
        </w:rPr>
        <w:t>me</w:t>
      </w:r>
      <w:r w:rsidRPr="00AB43E7">
        <w:rPr>
          <w:sz w:val="24"/>
          <w:szCs w:val="24"/>
        </w:rPr>
        <w:t xml:space="preserve"> as Executive Headteacher and the staff team across the school is significantly positive. Senior </w:t>
      </w:r>
      <w:r w:rsidR="009C7B22">
        <w:rPr>
          <w:sz w:val="24"/>
          <w:szCs w:val="24"/>
        </w:rPr>
        <w:t>l</w:t>
      </w:r>
      <w:r w:rsidRPr="00AB43E7">
        <w:rPr>
          <w:sz w:val="24"/>
          <w:szCs w:val="24"/>
        </w:rPr>
        <w:t xml:space="preserve">eaders have fantastic opportunities to collaborate, work strategically and share experiences. The value </w:t>
      </w:r>
      <w:r w:rsidR="009C7B22">
        <w:rPr>
          <w:sz w:val="24"/>
          <w:szCs w:val="24"/>
        </w:rPr>
        <w:t>TEAL</w:t>
      </w:r>
      <w:r w:rsidRPr="00AB43E7">
        <w:rPr>
          <w:sz w:val="24"/>
          <w:szCs w:val="24"/>
        </w:rPr>
        <w:t xml:space="preserve"> places on people, their wellbeing and happiness is a constant thread</w:t>
      </w:r>
      <w:r w:rsidR="009C7B22">
        <w:rPr>
          <w:sz w:val="24"/>
          <w:szCs w:val="24"/>
        </w:rPr>
        <w:t xml:space="preserve">, </w:t>
      </w:r>
      <w:r w:rsidRPr="00AB43E7">
        <w:rPr>
          <w:sz w:val="24"/>
          <w:szCs w:val="24"/>
        </w:rPr>
        <w:t xml:space="preserve">woven into everyday working life. This, alongside the young people we work with, is always the ‘driver’ of decisions and changes.  As a leader, I feel the opportunity to reach out for advice or support is the most powerful resource </w:t>
      </w:r>
      <w:r w:rsidR="009C7B22">
        <w:rPr>
          <w:sz w:val="24"/>
          <w:szCs w:val="24"/>
        </w:rPr>
        <w:t>TEAL</w:t>
      </w:r>
      <w:r w:rsidRPr="00AB43E7">
        <w:rPr>
          <w:sz w:val="24"/>
          <w:szCs w:val="24"/>
        </w:rPr>
        <w:t xml:space="preserve"> have offered. This allows me to focus on the things that will make the biggest difference to the school and the pupils in it. </w:t>
      </w:r>
    </w:p>
    <w:p w14:paraId="68841914" w14:textId="77777777" w:rsidR="00573A5B" w:rsidRPr="00AB43E7" w:rsidRDefault="00573A5B" w:rsidP="00573A5B">
      <w:pPr>
        <w:spacing w:after="0" w:line="240" w:lineRule="auto"/>
        <w:rPr>
          <w:rFonts w:eastAsia="Times New Roman"/>
          <w:color w:val="13B2B0" w:themeColor="accent1"/>
          <w:sz w:val="24"/>
          <w:szCs w:val="24"/>
        </w:rPr>
      </w:pPr>
      <w:r w:rsidRPr="00AB43E7">
        <w:rPr>
          <w:rFonts w:eastAsia="Times New Roman"/>
          <w:color w:val="13B2B0" w:themeColor="accent1"/>
          <w:sz w:val="24"/>
          <w:szCs w:val="24"/>
        </w:rPr>
        <w:t>Paul Grimes</w:t>
      </w:r>
    </w:p>
    <w:p w14:paraId="75940E9B" w14:textId="77777777" w:rsidR="00573A5B" w:rsidRPr="00AB43E7" w:rsidRDefault="00573A5B" w:rsidP="00573A5B">
      <w:pPr>
        <w:spacing w:after="0" w:line="240" w:lineRule="auto"/>
        <w:rPr>
          <w:rFonts w:eastAsia="Times New Roman"/>
          <w:b/>
          <w:bCs/>
          <w:color w:val="13B2B0" w:themeColor="accent1"/>
          <w:sz w:val="24"/>
          <w:szCs w:val="24"/>
        </w:rPr>
      </w:pPr>
    </w:p>
    <w:p w14:paraId="1161F3BE" w14:textId="77777777" w:rsidR="00573A5B" w:rsidRPr="00AB43E7" w:rsidRDefault="00573A5B" w:rsidP="00573A5B">
      <w:pPr>
        <w:spacing w:after="0" w:line="240" w:lineRule="auto"/>
        <w:rPr>
          <w:rFonts w:eastAsia="Times New Roman"/>
          <w:b/>
          <w:bCs/>
          <w:color w:val="13B2B0" w:themeColor="accent1"/>
          <w:sz w:val="24"/>
          <w:szCs w:val="24"/>
        </w:rPr>
      </w:pPr>
    </w:p>
    <w:p w14:paraId="503F208B" w14:textId="76CD4FE5" w:rsidR="00573A5B" w:rsidRPr="00AB43E7" w:rsidRDefault="00573A5B" w:rsidP="00573A5B">
      <w:pPr>
        <w:spacing w:after="0" w:line="240" w:lineRule="auto"/>
        <w:rPr>
          <w:color w:val="000000" w:themeColor="text1"/>
          <w:sz w:val="24"/>
          <w:szCs w:val="24"/>
        </w:rPr>
      </w:pPr>
      <w:r w:rsidRPr="00AB43E7">
        <w:rPr>
          <w:color w:val="000000" w:themeColor="text1"/>
          <w:sz w:val="24"/>
          <w:szCs w:val="24"/>
        </w:rPr>
        <w:t xml:space="preserve">We joined TEAL in May 2024 and have continued to receive excellent support and positivity. As a </w:t>
      </w:r>
      <w:r w:rsidR="009C7B22">
        <w:rPr>
          <w:color w:val="000000" w:themeColor="text1"/>
          <w:sz w:val="24"/>
          <w:szCs w:val="24"/>
        </w:rPr>
        <w:t>headteacher</w:t>
      </w:r>
      <w:r w:rsidRPr="00AB43E7">
        <w:rPr>
          <w:color w:val="000000" w:themeColor="text1"/>
          <w:sz w:val="24"/>
          <w:szCs w:val="24"/>
        </w:rPr>
        <w:t>, it is very difficult to keep plates spinning, and to know that there is always someone there to help when you need it can be all you need. The services TEAL offer are extremely professional and a vital support with the very difficult 'heavy lifting' that is inevitable in such a diverse role. The range of people that we can seek support from</w:t>
      </w:r>
      <w:r w:rsidR="009C7B22">
        <w:rPr>
          <w:color w:val="000000" w:themeColor="text1"/>
          <w:sz w:val="24"/>
          <w:szCs w:val="24"/>
        </w:rPr>
        <w:t>,</w:t>
      </w:r>
      <w:r w:rsidRPr="00AB43E7">
        <w:rPr>
          <w:color w:val="000000" w:themeColor="text1"/>
          <w:sz w:val="24"/>
          <w:szCs w:val="24"/>
        </w:rPr>
        <w:t xml:space="preserve"> combined with the depth of knowledge and experience behind that, means</w:t>
      </w:r>
      <w:r w:rsidR="009C7B22">
        <w:rPr>
          <w:color w:val="000000" w:themeColor="text1"/>
          <w:sz w:val="24"/>
          <w:szCs w:val="24"/>
        </w:rPr>
        <w:t xml:space="preserve"> that</w:t>
      </w:r>
      <w:r w:rsidRPr="00AB43E7">
        <w:rPr>
          <w:color w:val="000000" w:themeColor="text1"/>
          <w:sz w:val="24"/>
          <w:szCs w:val="24"/>
        </w:rPr>
        <w:t xml:space="preserve"> I can prioritise the most important aspects of my role. There is a definite purpose and clear mission enacted by </w:t>
      </w:r>
      <w:r w:rsidR="009C7B22">
        <w:rPr>
          <w:color w:val="000000" w:themeColor="text1"/>
          <w:sz w:val="24"/>
          <w:szCs w:val="24"/>
        </w:rPr>
        <w:t>TEAL</w:t>
      </w:r>
      <w:r w:rsidR="00E822A0">
        <w:rPr>
          <w:color w:val="000000" w:themeColor="text1"/>
          <w:sz w:val="24"/>
          <w:szCs w:val="24"/>
        </w:rPr>
        <w:t>; as</w:t>
      </w:r>
      <w:r w:rsidRPr="00AB43E7">
        <w:rPr>
          <w:color w:val="000000" w:themeColor="text1"/>
          <w:sz w:val="24"/>
          <w:szCs w:val="24"/>
        </w:rPr>
        <w:t xml:space="preserve"> </w:t>
      </w:r>
      <w:r w:rsidR="00E822A0">
        <w:rPr>
          <w:color w:val="000000" w:themeColor="text1"/>
          <w:sz w:val="24"/>
          <w:szCs w:val="24"/>
        </w:rPr>
        <w:t>headteachers, we</w:t>
      </w:r>
      <w:r w:rsidRPr="00AB43E7">
        <w:rPr>
          <w:color w:val="000000" w:themeColor="text1"/>
          <w:sz w:val="24"/>
          <w:szCs w:val="24"/>
        </w:rPr>
        <w:t xml:space="preserve"> work closely together to improve outcomes for children and the communities we serve. Having recently exited the maintained system </w:t>
      </w:r>
      <w:r w:rsidR="00E822A0">
        <w:rPr>
          <w:color w:val="000000" w:themeColor="text1"/>
          <w:sz w:val="24"/>
          <w:szCs w:val="24"/>
        </w:rPr>
        <w:t>(</w:t>
      </w:r>
      <w:r w:rsidRPr="00AB43E7">
        <w:rPr>
          <w:color w:val="000000" w:themeColor="text1"/>
          <w:sz w:val="24"/>
          <w:szCs w:val="24"/>
        </w:rPr>
        <w:t>where it can be difficult to work so closely together with other schools</w:t>
      </w:r>
      <w:r w:rsidR="00E822A0">
        <w:rPr>
          <w:color w:val="000000" w:themeColor="text1"/>
          <w:sz w:val="24"/>
          <w:szCs w:val="24"/>
        </w:rPr>
        <w:t>),</w:t>
      </w:r>
      <w:r w:rsidRPr="00AB43E7">
        <w:rPr>
          <w:color w:val="000000" w:themeColor="text1"/>
          <w:sz w:val="24"/>
          <w:szCs w:val="24"/>
        </w:rPr>
        <w:t xml:space="preserve"> I can see how powerful this united approach will be in fulfilling our core purpose. I am looking forward to seeing how our journey progresses.</w:t>
      </w:r>
    </w:p>
    <w:p w14:paraId="518757C6" w14:textId="7D169160" w:rsidR="00573A5B" w:rsidRDefault="00573A5B" w:rsidP="00573A5B">
      <w:pPr>
        <w:spacing w:after="0" w:line="240" w:lineRule="auto"/>
        <w:rPr>
          <w:rFonts w:eastAsia="Times New Roman"/>
          <w:color w:val="13B2B0" w:themeColor="accent1"/>
          <w:sz w:val="24"/>
          <w:szCs w:val="24"/>
        </w:rPr>
      </w:pPr>
      <w:r w:rsidRPr="00AB43E7">
        <w:rPr>
          <w:color w:val="13B2B0" w:themeColor="accent1"/>
          <w:sz w:val="24"/>
          <w:szCs w:val="24"/>
        </w:rPr>
        <w:t>Luke Fletcher</w:t>
      </w:r>
    </w:p>
    <w:p w14:paraId="5989AD27" w14:textId="52EF5E90" w:rsidR="002A59E7" w:rsidRDefault="0065761F" w:rsidP="005417A6">
      <w:pPr>
        <w:spacing w:after="0" w:line="240" w:lineRule="auto"/>
        <w:rPr>
          <w:rFonts w:asciiTheme="minorHAnsi" w:eastAsia="Times New Roman" w:hAnsiTheme="minorHAnsi"/>
          <w:b/>
          <w:bCs/>
          <w:color w:val="000000"/>
        </w:rPr>
      </w:pPr>
      <w:r>
        <w:rPr>
          <w:rFonts w:eastAsia="Times New Roman"/>
          <w:noProof/>
        </w:rPr>
        <w:drawing>
          <wp:anchor distT="0" distB="0" distL="114300" distR="114300" simplePos="0" relativeHeight="251697152" behindDoc="1" locked="0" layoutInCell="1" allowOverlap="1" wp14:anchorId="1A3442B1" wp14:editId="587801EE">
            <wp:simplePos x="0" y="0"/>
            <wp:positionH relativeFrom="page">
              <wp:posOffset>-476885</wp:posOffset>
            </wp:positionH>
            <wp:positionV relativeFrom="paragraph">
              <wp:posOffset>378460</wp:posOffset>
            </wp:positionV>
            <wp:extent cx="8047990" cy="107315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9">
                      <a:extLst>
                        <a:ext uri="{28A0092B-C50C-407E-A947-70E740481C1C}">
                          <a14:useLocalDpi xmlns:a14="http://schemas.microsoft.com/office/drawing/2010/main" val="0"/>
                        </a:ext>
                      </a:extLst>
                    </a:blip>
                    <a:stretch>
                      <a:fillRect/>
                    </a:stretch>
                  </pic:blipFill>
                  <pic:spPr>
                    <a:xfrm>
                      <a:off x="0" y="0"/>
                      <a:ext cx="8047990" cy="10731500"/>
                    </a:xfrm>
                    <a:prstGeom prst="rect">
                      <a:avLst/>
                    </a:prstGeom>
                  </pic:spPr>
                </pic:pic>
              </a:graphicData>
            </a:graphic>
            <wp14:sizeRelH relativeFrom="page">
              <wp14:pctWidth>0</wp14:pctWidth>
            </wp14:sizeRelH>
            <wp14:sizeRelV relativeFrom="page">
              <wp14:pctHeight>0</wp14:pctHeight>
            </wp14:sizeRelV>
          </wp:anchor>
        </w:drawing>
      </w:r>
    </w:p>
    <w:p w14:paraId="4DDB86F5" w14:textId="52EF5E90" w:rsidR="00807423" w:rsidRDefault="00807423" w:rsidP="00177098">
      <w:pPr>
        <w:pStyle w:val="Heading1"/>
        <w:rPr>
          <w:rFonts w:eastAsia="Times New Roman"/>
        </w:rPr>
      </w:pPr>
      <w:bookmarkStart w:id="15" w:name="_Toc187928995"/>
      <w:r>
        <w:rPr>
          <w:rFonts w:eastAsia="Times New Roman"/>
        </w:rPr>
        <w:lastRenderedPageBreak/>
        <w:t xml:space="preserve">What do our </w:t>
      </w:r>
      <w:r w:rsidR="00590E04">
        <w:rPr>
          <w:rFonts w:eastAsia="Times New Roman"/>
        </w:rPr>
        <w:t>s</w:t>
      </w:r>
      <w:r>
        <w:rPr>
          <w:rFonts w:eastAsia="Times New Roman"/>
        </w:rPr>
        <w:t>taff say about TEAL?</w:t>
      </w:r>
      <w:bookmarkEnd w:id="15"/>
    </w:p>
    <w:p w14:paraId="5E574547" w14:textId="0A125452" w:rsidR="00BB3569" w:rsidRDefault="00E822A0" w:rsidP="00BB3569">
      <w:r>
        <w:t>We regularly gather staff voice, including considering workload and well-being.  This includes annual review against the questions used by the TES Wellbeing Report.</w:t>
      </w:r>
    </w:p>
    <w:p w14:paraId="5CEAF3CD" w14:textId="6D55BCEF" w:rsidR="00BB3569" w:rsidRDefault="00FF6998" w:rsidP="00BB3569">
      <w:pPr>
        <w:jc w:val="center"/>
        <w:rPr>
          <w:rFonts w:eastAsia="Times New Roman"/>
        </w:rPr>
      </w:pPr>
      <w:r>
        <w:rPr>
          <w:rFonts w:eastAsia="Times New Roman"/>
          <w:noProof/>
        </w:rPr>
        <w:drawing>
          <wp:inline distT="0" distB="0" distL="0" distR="0" wp14:anchorId="0D3E0BDF" wp14:editId="0AC24769">
            <wp:extent cx="6627446" cy="3302640"/>
            <wp:effectExtent l="0" t="0" r="2540" b="0"/>
            <wp:docPr id="1804101804" name="Picture 6" descr="A graph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101804" name="Picture 6" descr="A graph with text and numbers&#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6722349" cy="3349933"/>
                    </a:xfrm>
                    <a:prstGeom prst="rect">
                      <a:avLst/>
                    </a:prstGeom>
                  </pic:spPr>
                </pic:pic>
              </a:graphicData>
            </a:graphic>
          </wp:inline>
        </w:drawing>
      </w:r>
    </w:p>
    <w:p w14:paraId="2D35AD29" w14:textId="39C61E1A" w:rsidR="00BB3569" w:rsidRDefault="00BF7DCF" w:rsidP="00FF6998">
      <w:pPr>
        <w:rPr>
          <w:rFonts w:eastAsia="Times New Roman"/>
        </w:rPr>
      </w:pPr>
      <w:r w:rsidRPr="00BF7DCF">
        <w:rPr>
          <w:rFonts w:eastAsia="Times New Roman"/>
          <w:noProof/>
        </w:rPr>
        <w:drawing>
          <wp:anchor distT="0" distB="0" distL="114300" distR="114300" simplePos="0" relativeHeight="251770880" behindDoc="0" locked="0" layoutInCell="1" allowOverlap="1" wp14:anchorId="73AC8C0B" wp14:editId="138364F2">
            <wp:simplePos x="0" y="0"/>
            <wp:positionH relativeFrom="page">
              <wp:align>right</wp:align>
            </wp:positionH>
            <wp:positionV relativeFrom="paragraph">
              <wp:posOffset>161925</wp:posOffset>
            </wp:positionV>
            <wp:extent cx="7934015" cy="2504238"/>
            <wp:effectExtent l="0" t="0" r="0" b="0"/>
            <wp:wrapNone/>
            <wp:docPr id="1782530354" name="Picture 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30354" name="Picture 1" descr="A group of people playing instrument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7934015" cy="2504238"/>
                    </a:xfrm>
                    <a:prstGeom prst="rect">
                      <a:avLst/>
                    </a:prstGeom>
                  </pic:spPr>
                </pic:pic>
              </a:graphicData>
            </a:graphic>
            <wp14:sizeRelH relativeFrom="margin">
              <wp14:pctWidth>0</wp14:pctWidth>
            </wp14:sizeRelH>
            <wp14:sizeRelV relativeFrom="margin">
              <wp14:pctHeight>0</wp14:pctHeight>
            </wp14:sizeRelV>
          </wp:anchor>
        </w:drawing>
      </w:r>
    </w:p>
    <w:p w14:paraId="42BF46A0" w14:textId="704C4A2A" w:rsidR="00BF7DCF" w:rsidRDefault="00BF7DCF" w:rsidP="00BB3569">
      <w:pPr>
        <w:jc w:val="center"/>
        <w:rPr>
          <w:rFonts w:eastAsia="Times New Roman"/>
        </w:rPr>
      </w:pPr>
    </w:p>
    <w:p w14:paraId="1131AA2B" w14:textId="17B9820F" w:rsidR="00BB3569" w:rsidRPr="00BB3569" w:rsidRDefault="00DD631C" w:rsidP="00BB3569">
      <w:pPr>
        <w:jc w:val="center"/>
      </w:pPr>
      <w:r w:rsidRPr="00DD631C">
        <w:rPr>
          <w:rFonts w:eastAsia="Times New Roman"/>
          <w:noProof/>
        </w:rPr>
        <mc:AlternateContent>
          <mc:Choice Requires="wps">
            <w:drawing>
              <wp:anchor distT="91440" distB="91440" distL="114300" distR="114300" simplePos="0" relativeHeight="251703296" behindDoc="0" locked="0" layoutInCell="1" allowOverlap="1" wp14:anchorId="774E997B" wp14:editId="6441CB57">
                <wp:simplePos x="0" y="0"/>
                <wp:positionH relativeFrom="margin">
                  <wp:align>center</wp:align>
                </wp:positionH>
                <wp:positionV relativeFrom="paragraph">
                  <wp:posOffset>2319020</wp:posOffset>
                </wp:positionV>
                <wp:extent cx="5783580" cy="1743075"/>
                <wp:effectExtent l="0" t="0" r="7620" b="952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1743075"/>
                        </a:xfrm>
                        <a:prstGeom prst="rect">
                          <a:avLst/>
                        </a:prstGeom>
                        <a:solidFill>
                          <a:schemeClr val="bg1"/>
                        </a:solidFill>
                        <a:ln w="9525">
                          <a:noFill/>
                          <a:miter lim="800000"/>
                          <a:headEnd/>
                          <a:tailEnd/>
                        </a:ln>
                      </wps:spPr>
                      <wps:txbx>
                        <w:txbxContent>
                          <w:p w14:paraId="7AD313ED" w14:textId="0EB06BFB" w:rsidR="005E0589" w:rsidRPr="00802EA8" w:rsidRDefault="00DD631C"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sidR="00217E17" w:rsidRPr="00802EA8">
                              <w:rPr>
                                <w:i/>
                                <w:iCs/>
                                <w:color w:val="404040" w:themeColor="text1" w:themeTint="BF"/>
                                <w:szCs w:val="20"/>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r w:rsidR="00C54742" w:rsidRPr="00802EA8">
                              <w:rPr>
                                <w:i/>
                                <w:iCs/>
                                <w:color w:val="404040" w:themeColor="text1" w:themeTint="BF"/>
                                <w:szCs w:val="20"/>
                              </w:rPr>
                              <w:t>.</w:t>
                            </w:r>
                            <w:r w:rsidRPr="00802EA8">
                              <w:rPr>
                                <w:i/>
                                <w:iCs/>
                                <w:color w:val="404040" w:themeColor="text1" w:themeTint="BF"/>
                                <w:szCs w:val="20"/>
                              </w:rPr>
                              <w:t>”</w:t>
                            </w:r>
                          </w:p>
                          <w:p w14:paraId="45DFD6AB" w14:textId="7A2A454B" w:rsidR="00DD631C" w:rsidRPr="00802EA8" w:rsidRDefault="002E0A41"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00217E17" w:rsidRPr="00802EA8">
                              <w:rPr>
                                <w:b/>
                                <w:bCs/>
                                <w:i/>
                                <w:iCs/>
                                <w:color w:val="404040" w:themeColor="text1" w:themeTint="BF"/>
                                <w:szCs w:val="20"/>
                              </w:rPr>
                              <w:t>Francesca Roper, Director of Trust Development and Compliance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E997B" id="_x0000_s1029" type="#_x0000_t202" style="position:absolute;left:0;text-align:left;margin-left:0;margin-top:182.6pt;width:455.4pt;height:137.25pt;z-index:251703296;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" fillcolor="white [3212]" stroked="f">
                <v:textbox>
                  <w:txbxContent>
                    <w:p w14:paraId="7AD313ED" w14:textId="0EB06BFB" w:rsidR="005E0589" w:rsidRPr="00802EA8" w:rsidRDefault="00DD631C"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sidR="00217E17" w:rsidRPr="00802EA8">
                        <w:rPr>
                          <w:i/>
                          <w:iCs/>
                          <w:color w:val="404040" w:themeColor="text1" w:themeTint="BF"/>
                          <w:szCs w:val="20"/>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r w:rsidR="00C54742" w:rsidRPr="00802EA8">
                        <w:rPr>
                          <w:i/>
                          <w:iCs/>
                          <w:color w:val="404040" w:themeColor="text1" w:themeTint="BF"/>
                          <w:szCs w:val="20"/>
                        </w:rPr>
                        <w:t>.</w:t>
                      </w:r>
                      <w:r w:rsidRPr="00802EA8">
                        <w:rPr>
                          <w:i/>
                          <w:iCs/>
                          <w:color w:val="404040" w:themeColor="text1" w:themeTint="BF"/>
                          <w:szCs w:val="20"/>
                        </w:rPr>
                        <w:t>”</w:t>
                      </w:r>
                    </w:p>
                    <w:p w14:paraId="45DFD6AB" w14:textId="7A2A454B" w:rsidR="00DD631C" w:rsidRPr="00802EA8" w:rsidRDefault="002E0A41"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00217E17" w:rsidRPr="00802EA8">
                        <w:rPr>
                          <w:b/>
                          <w:bCs/>
                          <w:i/>
                          <w:iCs/>
                          <w:color w:val="404040" w:themeColor="text1" w:themeTint="BF"/>
                          <w:szCs w:val="20"/>
                        </w:rPr>
                        <w:t>Francesca Roper, Director of Trust Development and Compliance</w:t>
                      </w:r>
                    </w:p>
                  </w:txbxContent>
                </v:textbox>
                <w10:wrap type="topAndBottom" anchorx="margin"/>
              </v:shape>
            </w:pict>
          </mc:Fallback>
        </mc:AlternateContent>
      </w:r>
      <w:r w:rsidR="00BB3569">
        <w:rPr>
          <w:rFonts w:eastAsia="Times New Roman"/>
        </w:rPr>
        <w:br w:type="page"/>
      </w:r>
    </w:p>
    <w:p w14:paraId="784477EF" w14:textId="159E2600" w:rsidR="005B256A" w:rsidRPr="0089154F" w:rsidRDefault="005B256A" w:rsidP="00177098">
      <w:pPr>
        <w:pStyle w:val="Heading1"/>
        <w:rPr>
          <w:rFonts w:eastAsia="Times New Roman"/>
        </w:rPr>
      </w:pPr>
      <w:bookmarkStart w:id="16" w:name="_Toc187928996"/>
      <w:r w:rsidRPr="0089154F">
        <w:rPr>
          <w:rFonts w:eastAsia="Times New Roman"/>
        </w:rPr>
        <w:lastRenderedPageBreak/>
        <w:t xml:space="preserve">What </w:t>
      </w:r>
      <w:r w:rsidR="00D12534">
        <w:rPr>
          <w:rFonts w:eastAsia="Times New Roman"/>
        </w:rPr>
        <w:t>d</w:t>
      </w:r>
      <w:r w:rsidRPr="0089154F">
        <w:rPr>
          <w:rFonts w:eastAsia="Times New Roman"/>
        </w:rPr>
        <w:t xml:space="preserve">oes Ofsted </w:t>
      </w:r>
      <w:r w:rsidR="00D12534">
        <w:rPr>
          <w:rFonts w:eastAsia="Times New Roman"/>
        </w:rPr>
        <w:t>s</w:t>
      </w:r>
      <w:r w:rsidRPr="0089154F">
        <w:rPr>
          <w:rFonts w:eastAsia="Times New Roman"/>
        </w:rPr>
        <w:t xml:space="preserve">ay </w:t>
      </w:r>
      <w:r w:rsidR="00D12534">
        <w:rPr>
          <w:rFonts w:eastAsia="Times New Roman"/>
        </w:rPr>
        <w:t>a</w:t>
      </w:r>
      <w:r w:rsidRPr="0089154F">
        <w:rPr>
          <w:rFonts w:eastAsia="Times New Roman"/>
        </w:rPr>
        <w:t>bout TEAL?</w:t>
      </w:r>
      <w:bookmarkEnd w:id="16"/>
    </w:p>
    <w:tbl>
      <w:tblPr>
        <w:tblStyle w:val="TableGrid"/>
        <w:tblpPr w:leftFromText="180" w:rightFromText="180" w:vertAnchor="text" w:horzAnchor="margin" w:tblpY="2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939"/>
      </w:tblGrid>
      <w:tr w:rsidR="00D12E0B" w:rsidRPr="006A2FA2" w14:paraId="1BD82AC1" w14:textId="77777777" w:rsidTr="005647FD">
        <w:tc>
          <w:tcPr>
            <w:tcW w:w="3823" w:type="dxa"/>
            <w:vAlign w:val="center"/>
          </w:tcPr>
          <w:p w14:paraId="6CC5EDF2" w14:textId="77777777" w:rsidR="00D12E0B" w:rsidRPr="006A2FA2" w:rsidRDefault="00D12E0B" w:rsidP="005647FD">
            <w:pPr>
              <w:spacing w:after="0"/>
              <w:jc w:val="center"/>
              <w:rPr>
                <w:sz w:val="18"/>
                <w:szCs w:val="18"/>
              </w:rPr>
            </w:pPr>
            <w:r w:rsidRPr="006A2FA2">
              <w:rPr>
                <w:noProof/>
                <w:sz w:val="18"/>
                <w:szCs w:val="18"/>
              </w:rPr>
              <w:drawing>
                <wp:inline distT="0" distB="0" distL="0" distR="0" wp14:anchorId="5C59B068" wp14:editId="77D15E58">
                  <wp:extent cx="1440000" cy="1440000"/>
                  <wp:effectExtent l="95250" t="95250" r="103505" b="103505"/>
                  <wp:docPr id="16" name="Picture 16" descr="A planter with flower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lanter with flowers in front of a building&#10;&#10;Description automatically generated"/>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1440000" cy="1440000"/>
                          </a:xfrm>
                          <a:prstGeom prst="ellipse">
                            <a:avLst/>
                          </a:prstGeom>
                          <a:noFill/>
                          <a:ln w="7620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6939" w:type="dxa"/>
            <w:vAlign w:val="center"/>
          </w:tcPr>
          <w:p w14:paraId="00463C9A" w14:textId="77777777" w:rsidR="00D12E0B" w:rsidRPr="006A2FA2" w:rsidRDefault="00D12E0B" w:rsidP="005647FD">
            <w:pPr>
              <w:pStyle w:val="OfstedQuote"/>
              <w:rPr>
                <w:color w:val="auto"/>
                <w:sz w:val="24"/>
                <w:szCs w:val="28"/>
              </w:rPr>
            </w:pPr>
            <w:r w:rsidRPr="006A2FA2">
              <w:rPr>
                <w:rStyle w:val="OfstedQuoteChar"/>
                <w:i/>
                <w:iCs/>
                <w:color w:val="auto"/>
                <w:sz w:val="24"/>
                <w:szCs w:val="28"/>
              </w:rPr>
              <w:t>“Leaders are clear that they want to develop the next generation of great teachers, ethical school leaders and advocates for the teaching profession.”</w:t>
            </w:r>
          </w:p>
          <w:p w14:paraId="218F91C6" w14:textId="77777777" w:rsidR="00D12E0B" w:rsidRPr="006A2FA2" w:rsidRDefault="00D12E0B" w:rsidP="005647FD">
            <w:pPr>
              <w:pStyle w:val="Quoteauthor"/>
              <w:rPr>
                <w:sz w:val="22"/>
                <w:szCs w:val="28"/>
              </w:rPr>
            </w:pPr>
            <w:r w:rsidRPr="006A2FA2">
              <w:rPr>
                <w:color w:val="auto"/>
                <w:sz w:val="22"/>
                <w:szCs w:val="28"/>
              </w:rPr>
              <w:t>Ofsted</w:t>
            </w:r>
            <w:r>
              <w:rPr>
                <w:color w:val="auto"/>
                <w:sz w:val="22"/>
                <w:szCs w:val="28"/>
              </w:rPr>
              <w:t xml:space="preserve"> (</w:t>
            </w:r>
            <w:r w:rsidRPr="006A2FA2">
              <w:rPr>
                <w:color w:val="auto"/>
                <w:sz w:val="22"/>
                <w:szCs w:val="28"/>
              </w:rPr>
              <w:t>2019</w:t>
            </w:r>
            <w:r>
              <w:rPr>
                <w:color w:val="auto"/>
                <w:sz w:val="22"/>
                <w:szCs w:val="28"/>
              </w:rPr>
              <w:t>)</w:t>
            </w:r>
            <w:r w:rsidRPr="006A2FA2">
              <w:rPr>
                <w:color w:val="auto"/>
                <w:sz w:val="22"/>
                <w:szCs w:val="28"/>
              </w:rPr>
              <w:t xml:space="preserve">, </w:t>
            </w:r>
            <w:r w:rsidRPr="006A2FA2">
              <w:rPr>
                <w:b/>
                <w:color w:val="13B2B0" w:themeColor="accent1"/>
                <w:sz w:val="22"/>
                <w:szCs w:val="28"/>
              </w:rPr>
              <w:t>Yorkshire Wolds Teacher Training</w:t>
            </w:r>
          </w:p>
        </w:tc>
      </w:tr>
    </w:tbl>
    <w:p w14:paraId="4EECFD76" w14:textId="77777777" w:rsidR="00D12E0B" w:rsidRDefault="00D12E0B" w:rsidP="00D12E0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0"/>
        <w:gridCol w:w="3822"/>
      </w:tblGrid>
      <w:tr w:rsidR="00D12E0B" w:rsidRPr="006A2FA2" w14:paraId="3BAF26B8" w14:textId="77777777" w:rsidTr="005647FD">
        <w:tc>
          <w:tcPr>
            <w:tcW w:w="6940" w:type="dxa"/>
            <w:vAlign w:val="center"/>
          </w:tcPr>
          <w:p w14:paraId="5FD97286" w14:textId="77777777" w:rsidR="00D12E0B" w:rsidRPr="006A2FA2" w:rsidRDefault="00D12E0B" w:rsidP="00D12E0B">
            <w:pPr>
              <w:pStyle w:val="OfstedQuote"/>
              <w:rPr>
                <w:color w:val="auto"/>
                <w:sz w:val="24"/>
                <w:szCs w:val="28"/>
              </w:rPr>
            </w:pPr>
            <w:r w:rsidRPr="006A2FA2">
              <w:rPr>
                <w:rStyle w:val="OfstedQuoteChar"/>
                <w:i/>
                <w:iCs/>
                <w:color w:val="auto"/>
                <w:sz w:val="24"/>
                <w:szCs w:val="28"/>
              </w:rPr>
              <w:t>“Governors have taken decisive action to improve the school. This has been successful. Governors know that they have a responsibility to safeguard pupils. They check regularly that safeguarding procedures are effective.”</w:t>
            </w:r>
          </w:p>
          <w:p w14:paraId="3E8785DF" w14:textId="340B6AA7" w:rsidR="00D12E0B" w:rsidRPr="006A2FA2" w:rsidRDefault="00D12E0B" w:rsidP="00D12E0B">
            <w:pPr>
              <w:pStyle w:val="Quoteauthor"/>
              <w:rPr>
                <w:sz w:val="22"/>
                <w:szCs w:val="28"/>
              </w:rPr>
            </w:pPr>
            <w:r w:rsidRPr="006A2FA2">
              <w:rPr>
                <w:color w:val="auto"/>
                <w:sz w:val="22"/>
                <w:szCs w:val="28"/>
              </w:rPr>
              <w:t>Ofsted</w:t>
            </w:r>
            <w:r>
              <w:rPr>
                <w:color w:val="auto"/>
                <w:sz w:val="22"/>
                <w:szCs w:val="28"/>
              </w:rPr>
              <w:t xml:space="preserve"> (</w:t>
            </w:r>
            <w:r w:rsidRPr="006A2FA2">
              <w:rPr>
                <w:color w:val="auto"/>
                <w:sz w:val="22"/>
                <w:szCs w:val="28"/>
              </w:rPr>
              <w:t>2021</w:t>
            </w:r>
            <w:r>
              <w:rPr>
                <w:color w:val="auto"/>
                <w:sz w:val="22"/>
                <w:szCs w:val="28"/>
              </w:rPr>
              <w:t>)</w:t>
            </w:r>
            <w:r w:rsidRPr="006A2FA2">
              <w:rPr>
                <w:color w:val="auto"/>
                <w:sz w:val="22"/>
                <w:szCs w:val="28"/>
              </w:rPr>
              <w:t xml:space="preserve">, </w:t>
            </w:r>
            <w:r w:rsidRPr="006A2FA2">
              <w:rPr>
                <w:b/>
                <w:color w:val="4F1E1D"/>
                <w:sz w:val="22"/>
                <w:szCs w:val="28"/>
              </w:rPr>
              <w:t>Howden Junior School</w:t>
            </w:r>
          </w:p>
        </w:tc>
        <w:tc>
          <w:tcPr>
            <w:tcW w:w="3822" w:type="dxa"/>
            <w:vAlign w:val="center"/>
          </w:tcPr>
          <w:p w14:paraId="7027A343" w14:textId="19C4D044" w:rsidR="00D12E0B" w:rsidRPr="006A2FA2" w:rsidRDefault="00D12E0B" w:rsidP="00D12E0B">
            <w:pPr>
              <w:spacing w:after="0" w:line="240" w:lineRule="auto"/>
              <w:jc w:val="center"/>
              <w:rPr>
                <w:sz w:val="18"/>
                <w:szCs w:val="18"/>
              </w:rPr>
            </w:pPr>
            <w:r w:rsidRPr="006A2FA2">
              <w:rPr>
                <w:noProof/>
                <w:sz w:val="18"/>
                <w:szCs w:val="18"/>
              </w:rPr>
              <w:drawing>
                <wp:inline distT="0" distB="0" distL="0" distR="0" wp14:anchorId="2E7673F5" wp14:editId="3FF9DAE5">
                  <wp:extent cx="1440000" cy="1440000"/>
                  <wp:effectExtent l="95250" t="95250" r="103505" b="103505"/>
                  <wp:docPr id="638083125" name="Picture 638083125" descr="A child and child wearing goggles and holding a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5646" name="Picture 126005646" descr="A child and child wearing goggles and holding a tube&#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ellipse">
                            <a:avLst/>
                          </a:prstGeom>
                          <a:noFill/>
                          <a:ln w="76200" cap="flat" cmpd="sng" algn="ctr">
                            <a:solidFill>
                              <a:srgbClr val="4F1E1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32D554E3" w14:textId="77777777" w:rsidR="00D12E0B" w:rsidRDefault="00D12E0B" w:rsidP="00D12E0B"/>
    <w:tbl>
      <w:tblPr>
        <w:tblStyle w:val="TableGrid"/>
        <w:tblpPr w:leftFromText="180" w:rightFromText="180" w:vertAnchor="text" w:horzAnchor="margin" w:tblpY="1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939"/>
      </w:tblGrid>
      <w:tr w:rsidR="00D12E0B" w:rsidRPr="006A2FA2" w14:paraId="75F10469" w14:textId="77777777" w:rsidTr="005647FD">
        <w:tc>
          <w:tcPr>
            <w:tcW w:w="3823" w:type="dxa"/>
            <w:vAlign w:val="center"/>
          </w:tcPr>
          <w:p w14:paraId="3D2649A7" w14:textId="77777777" w:rsidR="00D12E0B" w:rsidRPr="006A2FA2" w:rsidRDefault="00D12E0B" w:rsidP="005647FD">
            <w:pPr>
              <w:spacing w:after="0"/>
              <w:jc w:val="center"/>
              <w:rPr>
                <w:sz w:val="18"/>
                <w:szCs w:val="18"/>
              </w:rPr>
            </w:pPr>
            <w:r w:rsidRPr="006A2FA2">
              <w:rPr>
                <w:noProof/>
                <w:sz w:val="18"/>
                <w:szCs w:val="18"/>
              </w:rPr>
              <w:drawing>
                <wp:inline distT="0" distB="0" distL="0" distR="0" wp14:anchorId="4BF6DE21" wp14:editId="6C1A1739">
                  <wp:extent cx="1440000" cy="1440000"/>
                  <wp:effectExtent l="95250" t="95250" r="103505" b="103505"/>
                  <wp:docPr id="2031803200" name="Picture 2031803200" descr="A child sitting at a desk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03200" name="Picture 2031803200" descr="A child sitting at a desk reading a book&#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ellipse">
                            <a:avLst/>
                          </a:prstGeom>
                          <a:noFill/>
                          <a:ln w="76200" cap="flat" cmpd="sng" algn="ctr">
                            <a:solidFill>
                              <a:srgbClr val="CE2633"/>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6939" w:type="dxa"/>
            <w:vAlign w:val="center"/>
          </w:tcPr>
          <w:p w14:paraId="00E4668F" w14:textId="77777777" w:rsidR="00D12E0B" w:rsidRDefault="00D12E0B" w:rsidP="005647FD">
            <w:pPr>
              <w:pStyle w:val="OfstedQuote"/>
              <w:rPr>
                <w:color w:val="auto"/>
              </w:rPr>
            </w:pPr>
            <w:r w:rsidRPr="006A2FA2">
              <w:rPr>
                <w:rStyle w:val="OfstedQuoteChar"/>
                <w:i/>
                <w:iCs/>
                <w:color w:val="auto"/>
                <w:sz w:val="24"/>
                <w:szCs w:val="28"/>
              </w:rPr>
              <w:t>“</w:t>
            </w:r>
            <w:r w:rsidRPr="007E31E5">
              <w:rPr>
                <w:color w:val="auto"/>
                <w:sz w:val="22"/>
                <w:szCs w:val="22"/>
              </w:rPr>
              <w:t>Leaders prioritise staff well-being. The school has established a workload and ethical leadership charter. Staff report that this has had notable impact. Staff feel well supported and enjoy working at the school. Staff are supported to develop their expertise through a range of tailored training opportunities. Trustees and governors have a good understanding of the school and hold leaders to account effectively</w:t>
            </w:r>
            <w:r>
              <w:rPr>
                <w:color w:val="auto"/>
                <w:sz w:val="22"/>
                <w:szCs w:val="22"/>
              </w:rPr>
              <w:t>.”</w:t>
            </w:r>
          </w:p>
          <w:p w14:paraId="553F3C16" w14:textId="77777777" w:rsidR="00D12E0B" w:rsidRPr="006A2FA2" w:rsidRDefault="00D12E0B" w:rsidP="005647FD">
            <w:pPr>
              <w:pStyle w:val="OfstedQuote"/>
              <w:rPr>
                <w:sz w:val="22"/>
                <w:szCs w:val="28"/>
              </w:rPr>
            </w:pPr>
            <w:r w:rsidRPr="006A2FA2">
              <w:rPr>
                <w:color w:val="auto"/>
                <w:sz w:val="22"/>
                <w:szCs w:val="28"/>
              </w:rPr>
              <w:t>Ofsted</w:t>
            </w:r>
            <w:r>
              <w:rPr>
                <w:color w:val="auto"/>
                <w:sz w:val="22"/>
                <w:szCs w:val="28"/>
              </w:rPr>
              <w:t xml:space="preserve"> (</w:t>
            </w:r>
            <w:r w:rsidRPr="006A2FA2">
              <w:rPr>
                <w:color w:val="auto"/>
                <w:sz w:val="22"/>
                <w:szCs w:val="28"/>
              </w:rPr>
              <w:t>20</w:t>
            </w:r>
            <w:r>
              <w:rPr>
                <w:color w:val="auto"/>
                <w:sz w:val="22"/>
                <w:szCs w:val="28"/>
              </w:rPr>
              <w:t>24)</w:t>
            </w:r>
            <w:r w:rsidRPr="006A2FA2">
              <w:rPr>
                <w:color w:val="auto"/>
                <w:sz w:val="22"/>
                <w:szCs w:val="28"/>
              </w:rPr>
              <w:t xml:space="preserve">, </w:t>
            </w:r>
            <w:r w:rsidRPr="006A2FA2">
              <w:rPr>
                <w:b/>
                <w:color w:val="CE2633"/>
                <w:sz w:val="22"/>
                <w:szCs w:val="28"/>
              </w:rPr>
              <w:t>South Hunsley School &amp; Sixth Form</w:t>
            </w:r>
          </w:p>
        </w:tc>
      </w:tr>
    </w:tbl>
    <w:p w14:paraId="3A433571" w14:textId="77777777" w:rsidR="00D12E0B" w:rsidRDefault="00D12E0B" w:rsidP="00D12E0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0"/>
        <w:gridCol w:w="3822"/>
      </w:tblGrid>
      <w:tr w:rsidR="00D12E0B" w:rsidRPr="006A2FA2" w14:paraId="04BFAA98" w14:textId="77777777" w:rsidTr="005647FD">
        <w:tc>
          <w:tcPr>
            <w:tcW w:w="6940" w:type="dxa"/>
            <w:vAlign w:val="center"/>
          </w:tcPr>
          <w:p w14:paraId="68A9C83B" w14:textId="77777777" w:rsidR="00D12E0B" w:rsidRPr="006A2FA2" w:rsidRDefault="00D12E0B" w:rsidP="00D12E0B">
            <w:pPr>
              <w:pStyle w:val="OfstedQuote"/>
              <w:rPr>
                <w:rStyle w:val="OfstedQuoteChar"/>
                <w:i/>
                <w:iCs/>
                <w:color w:val="auto"/>
                <w:sz w:val="24"/>
                <w:szCs w:val="28"/>
              </w:rPr>
            </w:pPr>
            <w:r w:rsidRPr="006A2FA2">
              <w:rPr>
                <w:rStyle w:val="OfstedQuoteChar"/>
                <w:i/>
                <w:iCs/>
                <w:color w:val="auto"/>
                <w:sz w:val="24"/>
                <w:szCs w:val="28"/>
              </w:rPr>
              <w:t>“Staff work very effectively with others in The Education Alliance (TEAL) trust to enhance the experience and opportunities that all pupils have at The Snaith School.”</w:t>
            </w:r>
          </w:p>
          <w:p w14:paraId="406213F7" w14:textId="54737346" w:rsidR="00D12E0B" w:rsidRPr="006A2FA2" w:rsidRDefault="00D12E0B" w:rsidP="00D12E0B">
            <w:pPr>
              <w:pStyle w:val="Quoteauthor"/>
              <w:rPr>
                <w:sz w:val="22"/>
                <w:szCs w:val="28"/>
              </w:rPr>
            </w:pPr>
            <w:r w:rsidRPr="006A2FA2">
              <w:rPr>
                <w:color w:val="auto"/>
                <w:sz w:val="22"/>
                <w:szCs w:val="28"/>
              </w:rPr>
              <w:t>Ofsted</w:t>
            </w:r>
            <w:r>
              <w:rPr>
                <w:color w:val="auto"/>
                <w:sz w:val="22"/>
                <w:szCs w:val="28"/>
              </w:rPr>
              <w:t xml:space="preserve"> (</w:t>
            </w:r>
            <w:r w:rsidRPr="006A2FA2">
              <w:rPr>
                <w:color w:val="auto"/>
                <w:sz w:val="22"/>
                <w:szCs w:val="28"/>
              </w:rPr>
              <w:t>2022</w:t>
            </w:r>
            <w:r>
              <w:rPr>
                <w:color w:val="auto"/>
                <w:sz w:val="22"/>
                <w:szCs w:val="28"/>
              </w:rPr>
              <w:t>)</w:t>
            </w:r>
            <w:r w:rsidRPr="006A2FA2">
              <w:rPr>
                <w:color w:val="auto"/>
                <w:sz w:val="22"/>
                <w:szCs w:val="28"/>
              </w:rPr>
              <w:t xml:space="preserve">, </w:t>
            </w:r>
            <w:r w:rsidRPr="006A2FA2">
              <w:rPr>
                <w:b/>
                <w:sz w:val="22"/>
                <w:szCs w:val="28"/>
              </w:rPr>
              <w:t>The Snaith School</w:t>
            </w:r>
          </w:p>
        </w:tc>
        <w:tc>
          <w:tcPr>
            <w:tcW w:w="3822" w:type="dxa"/>
            <w:vAlign w:val="center"/>
          </w:tcPr>
          <w:p w14:paraId="0DA4C253" w14:textId="78813386" w:rsidR="00D12E0B" w:rsidRPr="006A2FA2" w:rsidRDefault="00D12E0B" w:rsidP="005647FD">
            <w:pPr>
              <w:spacing w:after="0" w:line="240" w:lineRule="auto"/>
              <w:jc w:val="center"/>
              <w:rPr>
                <w:sz w:val="18"/>
                <w:szCs w:val="18"/>
              </w:rPr>
            </w:pPr>
            <w:r w:rsidRPr="006A2FA2">
              <w:rPr>
                <w:noProof/>
                <w:sz w:val="18"/>
                <w:szCs w:val="18"/>
              </w:rPr>
              <w:drawing>
                <wp:inline distT="0" distB="0" distL="0" distR="0" wp14:anchorId="0FA28BC7" wp14:editId="69D8FA94">
                  <wp:extent cx="1440000" cy="1440000"/>
                  <wp:effectExtent l="95250" t="95250" r="103505" b="103505"/>
                  <wp:docPr id="56107907" name="Picture 56107907" descr="A child and child in school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hild and child in school uniforms&#10;&#10;Description automatically generated"/>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1440000" cy="1440000"/>
                          </a:xfrm>
                          <a:prstGeom prst="ellipse">
                            <a:avLst/>
                          </a:prstGeom>
                          <a:noFill/>
                          <a:ln w="76200">
                            <a:solidFill>
                              <a:schemeClr val="accent4"/>
                            </a:solidFill>
                          </a:ln>
                          <a:extLst>
                            <a:ext uri="{53640926-AAD7-44D8-BBD7-CCE9431645EC}">
                              <a14:shadowObscured xmlns:a14="http://schemas.microsoft.com/office/drawing/2010/main"/>
                            </a:ext>
                          </a:extLst>
                        </pic:spPr>
                      </pic:pic>
                    </a:graphicData>
                  </a:graphic>
                </wp:inline>
              </w:drawing>
            </w:r>
          </w:p>
        </w:tc>
      </w:tr>
    </w:tbl>
    <w:p w14:paraId="6D6CAD1D" w14:textId="06B3BF19" w:rsidR="00932123" w:rsidRPr="006A2FA2" w:rsidRDefault="00932123" w:rsidP="00932123">
      <w:pPr>
        <w:rPr>
          <w:sz w:val="20"/>
          <w:szCs w:val="20"/>
        </w:rPr>
      </w:pPr>
    </w:p>
    <w:p w14:paraId="6340BCE3" w14:textId="12BA01C2" w:rsidR="00932123" w:rsidRDefault="00932123" w:rsidP="0027454A">
      <w:pPr>
        <w:spacing w:after="160" w:line="259" w:lineRule="auto"/>
      </w:pPr>
    </w:p>
    <w:p w14:paraId="41F542B6" w14:textId="3E437F36" w:rsidR="0064085B" w:rsidRPr="005C4524" w:rsidRDefault="00151AE8" w:rsidP="005C4524">
      <w:pPr>
        <w:pStyle w:val="NormalWeb"/>
      </w:pPr>
      <w:r w:rsidRPr="00560B8E">
        <w:rPr>
          <w:sz w:val="44"/>
          <w:szCs w:val="44"/>
        </w:rPr>
        <w:br w:type="page"/>
      </w:r>
    </w:p>
    <w:p w14:paraId="36F11B99" w14:textId="0EB6421C" w:rsidR="0089453B" w:rsidRDefault="006C4E13" w:rsidP="006513AD">
      <w:pPr>
        <w:pStyle w:val="Heading1"/>
        <w:pBdr>
          <w:bottom w:val="single" w:sz="48" w:space="1" w:color="244576"/>
        </w:pBdr>
        <w:rPr>
          <w:color w:val="244576"/>
        </w:rPr>
      </w:pPr>
      <w:bookmarkStart w:id="17" w:name="_Toc187928997"/>
      <w:r>
        <w:rPr>
          <w:rFonts w:eastAsia="Times New Roman" w:cs="Calibri"/>
          <w:noProof/>
          <w:lang w:eastAsia="en-GB"/>
        </w:rPr>
        <w:lastRenderedPageBreak/>
        <w:drawing>
          <wp:anchor distT="0" distB="0" distL="114300" distR="114300" simplePos="0" relativeHeight="251778048" behindDoc="1" locked="0" layoutInCell="1" allowOverlap="1" wp14:anchorId="12A6E574" wp14:editId="6B3E39BA">
            <wp:simplePos x="0" y="0"/>
            <wp:positionH relativeFrom="page">
              <wp:align>left</wp:align>
            </wp:positionH>
            <wp:positionV relativeFrom="page">
              <wp:align>top</wp:align>
            </wp:positionV>
            <wp:extent cx="7563600" cy="10690692"/>
            <wp:effectExtent l="0" t="0" r="0" b="0"/>
            <wp:wrapNone/>
            <wp:docPr id="21290908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90831" name="Picture 9"/>
                    <pic:cNvPicPr/>
                  </pic:nvPicPr>
                  <pic:blipFill>
                    <a:blip r:embed="rId56">
                      <a:extLst>
                        <a:ext uri="{28A0092B-C50C-407E-A947-70E740481C1C}">
                          <a14:useLocalDpi xmlns:a14="http://schemas.microsoft.com/office/drawing/2010/main" val="0"/>
                        </a:ext>
                      </a:extLst>
                    </a:blip>
                    <a:stretch>
                      <a:fillRect/>
                    </a:stretch>
                  </pic:blipFill>
                  <pic:spPr>
                    <a:xfrm>
                      <a:off x="0" y="0"/>
                      <a:ext cx="7563600" cy="10690692"/>
                    </a:xfrm>
                    <a:prstGeom prst="rect">
                      <a:avLst/>
                    </a:prstGeom>
                  </pic:spPr>
                </pic:pic>
              </a:graphicData>
            </a:graphic>
            <wp14:sizeRelH relativeFrom="page">
              <wp14:pctWidth>0</wp14:pctWidth>
            </wp14:sizeRelH>
            <wp14:sizeRelV relativeFrom="page">
              <wp14:pctHeight>0</wp14:pctHeight>
            </wp14:sizeRelV>
          </wp:anchor>
        </w:drawing>
      </w:r>
      <w:r w:rsidR="0089453B">
        <w:rPr>
          <w:color w:val="244576"/>
        </w:rPr>
        <w:t>The Local Area</w:t>
      </w:r>
      <w:bookmarkEnd w:id="17"/>
    </w:p>
    <w:p w14:paraId="69855A16" w14:textId="54B12F25" w:rsidR="00D55D42" w:rsidRPr="00C83C1E" w:rsidRDefault="00D55D42" w:rsidP="006C4E13">
      <w:pPr>
        <w:ind w:right="5527"/>
        <w:rPr>
          <w:rFonts w:eastAsia="Times New Roman" w:cs="Calibri"/>
          <w:lang w:eastAsia="en-GB"/>
        </w:rPr>
      </w:pPr>
      <w:r w:rsidRPr="00C83C1E">
        <w:rPr>
          <w:rFonts w:eastAsia="Times New Roman" w:cs="Calibri"/>
          <w:lang w:eastAsia="en-GB"/>
        </w:rPr>
        <w:t>Howden</w:t>
      </w:r>
      <w:r w:rsidRPr="00C83C1E">
        <w:rPr>
          <w:rFonts w:eastAsia="Times New Roman" w:cs="Calibri"/>
          <w:b/>
          <w:bCs/>
          <w:lang w:eastAsia="en-GB"/>
        </w:rPr>
        <w:t xml:space="preserve"> </w:t>
      </w:r>
      <w:r w:rsidRPr="00C83C1E">
        <w:rPr>
          <w:rFonts w:eastAsia="Times New Roman" w:cs="Calibri"/>
          <w:lang w:eastAsia="en-GB"/>
        </w:rPr>
        <w:t xml:space="preserve">is a bustling </w:t>
      </w:r>
      <w:hyperlink r:id="rId57" w:tooltip="Market town" w:history="1">
        <w:r w:rsidRPr="00C83C1E">
          <w:rPr>
            <w:rFonts w:eastAsia="Times New Roman" w:cs="Calibri"/>
            <w:lang w:eastAsia="en-GB"/>
          </w:rPr>
          <w:t>market town</w:t>
        </w:r>
      </w:hyperlink>
      <w:r w:rsidRPr="00C83C1E">
        <w:rPr>
          <w:rFonts w:eastAsia="Times New Roman" w:cs="Calibri"/>
          <w:lang w:eastAsia="en-GB"/>
        </w:rPr>
        <w:t> located in the </w:t>
      </w:r>
      <w:hyperlink r:id="rId58" w:tooltip="East Riding of Yorkshire" w:history="1">
        <w:r w:rsidRPr="00C83C1E">
          <w:rPr>
            <w:rFonts w:eastAsia="Times New Roman" w:cs="Calibri"/>
            <w:lang w:eastAsia="en-GB"/>
          </w:rPr>
          <w:t>East Riding of Yorkshire</w:t>
        </w:r>
      </w:hyperlink>
      <w:r w:rsidRPr="00C83C1E">
        <w:rPr>
          <w:rFonts w:eastAsia="Times New Roman" w:cs="Calibri"/>
          <w:lang w:eastAsia="en-GB"/>
        </w:rPr>
        <w:t xml:space="preserve">. </w:t>
      </w:r>
      <w:r w:rsidR="00A41CFD">
        <w:rPr>
          <w:rFonts w:eastAsia="Times New Roman" w:cs="Calibri"/>
          <w:lang w:eastAsia="en-GB"/>
        </w:rPr>
        <w:t>Lying</w:t>
      </w:r>
      <w:r w:rsidRPr="00C83C1E">
        <w:rPr>
          <w:rFonts w:eastAsia="Times New Roman" w:cs="Calibri"/>
          <w:lang w:eastAsia="en-GB"/>
        </w:rPr>
        <w:t xml:space="preserve"> in the </w:t>
      </w:r>
      <w:hyperlink r:id="rId59" w:tooltip="Vale of York" w:history="1">
        <w:r w:rsidRPr="00C83C1E">
          <w:rPr>
            <w:rFonts w:eastAsia="Times New Roman" w:cs="Calibri"/>
            <w:lang w:eastAsia="en-GB"/>
          </w:rPr>
          <w:t>Vale of York</w:t>
        </w:r>
      </w:hyperlink>
      <w:r w:rsidRPr="00C83C1E">
        <w:rPr>
          <w:rFonts w:eastAsia="Times New Roman" w:cs="Calibri"/>
          <w:lang w:eastAsia="en-GB"/>
        </w:rPr>
        <w:t> to the north of the </w:t>
      </w:r>
      <w:hyperlink r:id="rId60" w:tooltip="M62 motorway" w:history="1">
        <w:r w:rsidRPr="00C83C1E">
          <w:rPr>
            <w:rFonts w:eastAsia="Times New Roman" w:cs="Calibri"/>
            <w:lang w:eastAsia="en-GB"/>
          </w:rPr>
          <w:t>M62</w:t>
        </w:r>
      </w:hyperlink>
      <w:r w:rsidRPr="00C83C1E">
        <w:rPr>
          <w:rFonts w:eastAsia="Times New Roman" w:cs="Calibri"/>
          <w:lang w:eastAsia="en-GB"/>
        </w:rPr>
        <w:t xml:space="preserve">, </w:t>
      </w:r>
      <w:r w:rsidR="00A41CFD">
        <w:rPr>
          <w:rFonts w:eastAsia="Times New Roman" w:cs="Calibri"/>
          <w:lang w:eastAsia="en-GB"/>
        </w:rPr>
        <w:t>i</w:t>
      </w:r>
      <w:r w:rsidRPr="00C83C1E">
        <w:rPr>
          <w:rFonts w:eastAsia="Times New Roman" w:cs="Calibri"/>
          <w:lang w:eastAsia="en-GB"/>
        </w:rPr>
        <w:t>t is well known for </w:t>
      </w:r>
      <w:hyperlink r:id="rId61" w:tooltip="Howden Minster" w:history="1">
        <w:r w:rsidRPr="00C83C1E">
          <w:rPr>
            <w:rFonts w:eastAsia="Times New Roman" w:cs="Calibri"/>
            <w:lang w:eastAsia="en-GB"/>
          </w:rPr>
          <w:t>Howden Minster</w:t>
        </w:r>
      </w:hyperlink>
      <w:r w:rsidRPr="00C83C1E">
        <w:rPr>
          <w:rFonts w:eastAsia="Times New Roman" w:cs="Calibri"/>
          <w:lang w:eastAsia="en-GB"/>
        </w:rPr>
        <w:t>, one of the largest churches in the East Riding</w:t>
      </w:r>
      <w:r w:rsidR="00A41CFD">
        <w:rPr>
          <w:rFonts w:eastAsia="Times New Roman" w:cs="Calibri"/>
          <w:lang w:eastAsia="en-GB"/>
        </w:rPr>
        <w:t xml:space="preserve">; </w:t>
      </w:r>
      <w:r w:rsidRPr="00C83C1E">
        <w:rPr>
          <w:rFonts w:eastAsia="Times New Roman" w:cs="Calibri"/>
          <w:lang w:eastAsia="en-GB"/>
        </w:rPr>
        <w:t>we are very fortunate that our pupils are able to take part in a range of activities held here.</w:t>
      </w:r>
    </w:p>
    <w:p w14:paraId="3BDDE099" w14:textId="40195819" w:rsidR="00D55D42" w:rsidRPr="00C83C1E" w:rsidRDefault="00D55D42" w:rsidP="006C4E13">
      <w:pPr>
        <w:ind w:right="5527"/>
        <w:rPr>
          <w:rFonts w:eastAsia="Times New Roman" w:cs="Calibri"/>
          <w:lang w:eastAsia="en-GB"/>
        </w:rPr>
      </w:pPr>
      <w:r w:rsidRPr="00C83C1E">
        <w:rPr>
          <w:rFonts w:eastAsia="Times New Roman" w:cs="Calibri"/>
          <w:lang w:eastAsia="en-GB"/>
        </w:rPr>
        <w:t xml:space="preserve">The town was given by </w:t>
      </w:r>
      <w:hyperlink r:id="rId62" w:tooltip="William the Conqueror" w:history="1">
        <w:r w:rsidRPr="00C83C1E">
          <w:rPr>
            <w:rFonts w:eastAsia="Times New Roman" w:cs="Calibri"/>
            <w:lang w:eastAsia="en-GB"/>
          </w:rPr>
          <w:t>William the Conqueror</w:t>
        </w:r>
      </w:hyperlink>
      <w:r w:rsidRPr="00C83C1E">
        <w:rPr>
          <w:rFonts w:eastAsia="Times New Roman" w:cs="Calibri"/>
          <w:lang w:eastAsia="en-GB"/>
        </w:rPr>
        <w:t> to the </w:t>
      </w:r>
      <w:hyperlink r:id="rId63" w:tooltip="Bishop of Durham" w:history="1">
        <w:r w:rsidRPr="00C83C1E">
          <w:rPr>
            <w:rFonts w:eastAsia="Times New Roman" w:cs="Calibri"/>
            <w:lang w:eastAsia="en-GB"/>
          </w:rPr>
          <w:t>Bishops of Durham</w:t>
        </w:r>
      </w:hyperlink>
      <w:r w:rsidRPr="00C83C1E">
        <w:rPr>
          <w:rFonts w:eastAsia="Times New Roman" w:cs="Calibri"/>
          <w:lang w:eastAsia="en-GB"/>
        </w:rPr>
        <w:t xml:space="preserve"> in 1080 and has a deep historical connection </w:t>
      </w:r>
      <w:r w:rsidR="00A41CFD">
        <w:rPr>
          <w:rFonts w:eastAsia="Times New Roman" w:cs="Calibri"/>
          <w:lang w:eastAsia="en-GB"/>
        </w:rPr>
        <w:t>with</w:t>
      </w:r>
      <w:r w:rsidRPr="00C83C1E">
        <w:rPr>
          <w:rFonts w:eastAsia="Times New Roman" w:cs="Calibri"/>
          <w:lang w:eastAsia="en-GB"/>
        </w:rPr>
        <w:t xml:space="preserve"> the royal family to this day.  The town had a population of just under 20,000 at the last census and has grown extensively since then.  With further housebuilding earmarked to take place well into 2030, it is envisaged that there will be the requirement for further school places to be made available</w:t>
      </w:r>
      <w:r w:rsidR="00A41CFD">
        <w:rPr>
          <w:rFonts w:eastAsia="Times New Roman" w:cs="Calibri"/>
          <w:lang w:eastAsia="en-GB"/>
        </w:rPr>
        <w:t>.</w:t>
      </w:r>
    </w:p>
    <w:p w14:paraId="714248A2" w14:textId="1A974DA0" w:rsidR="000A7D53" w:rsidRPr="00C83C1E" w:rsidRDefault="000A7D53" w:rsidP="006C4E13">
      <w:pPr>
        <w:ind w:right="5527"/>
      </w:pPr>
      <w:r w:rsidRPr="00C83C1E">
        <w:t xml:space="preserve">Hull and the East Riding of Yorkshire </w:t>
      </w:r>
      <w:r w:rsidR="00A41CFD">
        <w:t>have</w:t>
      </w:r>
      <w:r w:rsidRPr="00C83C1E">
        <w:t xml:space="preserve"> benefited from billions of pounds of private sector investment across multiple industries.  The region offers lower than average house prices, a fantastic choice of schools and areas of unrivalled natural beauty. </w:t>
      </w:r>
      <w:r w:rsidR="001E53AE" w:rsidRPr="00C83C1E">
        <w:t>The region</w:t>
      </w:r>
      <w:r w:rsidRPr="00C83C1E">
        <w:t xml:space="preserve"> has so much to offer in terms of landscape and heritage.  With lots of thriving market towns, shopping and eating out options are endless and with the beautiful countryside of the Lincolnshire and Yorkshire Wolds making up a huge proportion of the area, there is no shortage of areas for walking, riding, cycling and running. </w:t>
      </w:r>
    </w:p>
    <w:p w14:paraId="10412E85" w14:textId="0900CAD9" w:rsidR="004E402C" w:rsidRPr="00C83C1E" w:rsidRDefault="00E66D76" w:rsidP="006C4E13">
      <w:pPr>
        <w:ind w:right="5527"/>
      </w:pPr>
      <w:r w:rsidRPr="00C83C1E">
        <w:t xml:space="preserve">Here at TEAL, we </w:t>
      </w:r>
      <w:r w:rsidR="00562D59" w:rsidRPr="00C83C1E">
        <w:t>recognise that deci</w:t>
      </w:r>
      <w:r w:rsidR="00C20F2A" w:rsidRPr="00C83C1E">
        <w:t>ding to relocate can be a big deci</w:t>
      </w:r>
      <w:r w:rsidR="00562D59" w:rsidRPr="00C83C1E">
        <w:t>sion</w:t>
      </w:r>
      <w:r w:rsidR="00EA3692" w:rsidRPr="00C83C1E">
        <w:t xml:space="preserve"> for the whole family</w:t>
      </w:r>
      <w:r w:rsidR="00A41CFD">
        <w:t>.</w:t>
      </w:r>
      <w:r w:rsidR="00EA3692" w:rsidRPr="00C83C1E">
        <w:t xml:space="preserve"> </w:t>
      </w:r>
      <w:r w:rsidR="00A41CFD">
        <w:t>T</w:t>
      </w:r>
      <w:r w:rsidR="00EA3692" w:rsidRPr="00C83C1E">
        <w:t xml:space="preserve">o help and support with such a big change, we </w:t>
      </w:r>
      <w:r w:rsidRPr="00C83C1E">
        <w:t xml:space="preserve">offer a </w:t>
      </w:r>
      <w:r w:rsidR="005B2DBE" w:rsidRPr="00C83C1E">
        <w:t xml:space="preserve">generous </w:t>
      </w:r>
      <w:r w:rsidRPr="00C83C1E">
        <w:t>relocation assistance package</w:t>
      </w:r>
      <w:r w:rsidR="00A41CFD">
        <w:t xml:space="preserve">; </w:t>
      </w:r>
      <w:r w:rsidRPr="00C83C1E">
        <w:t>further details can be found on our website</w:t>
      </w:r>
      <w:r w:rsidR="006C4E13">
        <w:t>:</w:t>
      </w:r>
      <w:r w:rsidRPr="00C83C1E">
        <w:t xml:space="preserve"> </w:t>
      </w:r>
      <w:hyperlink r:id="rId64" w:history="1">
        <w:r w:rsidR="003E2534" w:rsidRPr="00C83C1E">
          <w:rPr>
            <w:rStyle w:val="Hyperlink"/>
            <w:rFonts w:asciiTheme="minorHAnsi" w:hAnsiTheme="minorHAnsi"/>
          </w:rPr>
          <w:t>Relocation</w:t>
        </w:r>
        <w:r w:rsidR="006C4E13">
          <w:rPr>
            <w:rStyle w:val="Hyperlink"/>
            <w:rFonts w:asciiTheme="minorHAnsi" w:hAnsiTheme="minorHAnsi"/>
          </w:rPr>
          <w:t xml:space="preserve"> </w:t>
        </w:r>
        <w:r w:rsidR="003E2534" w:rsidRPr="00C83C1E">
          <w:rPr>
            <w:rStyle w:val="Hyperlink"/>
            <w:rFonts w:asciiTheme="minorHAnsi" w:hAnsiTheme="minorHAnsi"/>
          </w:rPr>
          <w:t>Assistance</w:t>
        </w:r>
        <w:r w:rsidR="006C4E13">
          <w:rPr>
            <w:rStyle w:val="Hyperlink"/>
            <w:rFonts w:asciiTheme="minorHAnsi" w:hAnsiTheme="minorHAnsi"/>
          </w:rPr>
          <w:t xml:space="preserve"> </w:t>
        </w:r>
        <w:r w:rsidR="003E2534" w:rsidRPr="00C83C1E">
          <w:rPr>
            <w:rStyle w:val="Hyperlink"/>
            <w:rFonts w:asciiTheme="minorHAnsi" w:hAnsiTheme="minorHAnsi"/>
          </w:rPr>
          <w:t>Policy.pdf</w:t>
        </w:r>
      </w:hyperlink>
    </w:p>
    <w:p w14:paraId="632E2AFA" w14:textId="33A482A5" w:rsidR="00C83C1E" w:rsidRDefault="00C83C1E" w:rsidP="005C4524">
      <w:pPr>
        <w:spacing w:after="160" w:line="259" w:lineRule="auto"/>
        <w:ind w:right="5527"/>
        <w:rPr>
          <w:rFonts w:asciiTheme="majorHAnsi" w:eastAsiaTheme="majorEastAsia" w:hAnsiTheme="majorHAnsi" w:cstheme="majorBidi"/>
          <w:color w:val="244576"/>
          <w:spacing w:val="20"/>
          <w:sz w:val="56"/>
          <w:szCs w:val="56"/>
        </w:rPr>
      </w:pPr>
      <w:r>
        <w:rPr>
          <w:color w:val="244576"/>
        </w:rPr>
        <w:br w:type="page"/>
      </w:r>
    </w:p>
    <w:p w14:paraId="4B87C529" w14:textId="3132670C" w:rsidR="00287449" w:rsidRDefault="0093245B" w:rsidP="00A5329D">
      <w:pPr>
        <w:pStyle w:val="Heading1"/>
      </w:pPr>
      <w:bookmarkStart w:id="18" w:name="_Toc187928998"/>
      <w:r>
        <w:lastRenderedPageBreak/>
        <w:t>The</w:t>
      </w:r>
      <w:r w:rsidR="00287449">
        <w:t xml:space="preserve"> </w:t>
      </w:r>
      <w:r w:rsidR="003A76A2">
        <w:t>R</w:t>
      </w:r>
      <w:r w:rsidR="00287449">
        <w:t xml:space="preserve">ecruitment </w:t>
      </w:r>
      <w:r w:rsidR="003A76A2">
        <w:t>P</w:t>
      </w:r>
      <w:r w:rsidR="00287449">
        <w:t>rocess</w:t>
      </w:r>
      <w:bookmarkEnd w:id="18"/>
    </w:p>
    <w:p w14:paraId="70CE9499" w14:textId="5DB8B8FB" w:rsidR="009C2133" w:rsidRDefault="006A77A9" w:rsidP="006A77A9">
      <w:pPr>
        <w:spacing w:after="0" w:line="240" w:lineRule="auto"/>
      </w:pPr>
      <w:r>
        <w:t xml:space="preserve">We are proud of our schools and welcome the opportunity to show </w:t>
      </w:r>
      <w:r w:rsidR="00FE0C65">
        <w:t>an</w:t>
      </w:r>
      <w:r w:rsidR="009B7B6A">
        <w:t>y</w:t>
      </w:r>
      <w:r w:rsidR="00FE0C65">
        <w:t xml:space="preserve"> </w:t>
      </w:r>
      <w:r>
        <w:t xml:space="preserve">prospective </w:t>
      </w:r>
      <w:r w:rsidR="00D465DB">
        <w:t xml:space="preserve">candidates around </w:t>
      </w:r>
      <w:r>
        <w:t>our sites</w:t>
      </w:r>
      <w:r w:rsidR="00D465DB">
        <w:t>. We are also happy to arrange an</w:t>
      </w:r>
      <w:r w:rsidR="00FE0C65">
        <w:t xml:space="preserve"> </w:t>
      </w:r>
      <w:r w:rsidR="006B6A92">
        <w:t xml:space="preserve">informal chat with </w:t>
      </w:r>
      <w:r w:rsidR="00B66B32">
        <w:t>our DPE</w:t>
      </w:r>
      <w:r w:rsidR="00C678EF">
        <w:t xml:space="preserve"> if this would be of benefit </w:t>
      </w:r>
      <w:r w:rsidR="000C7182">
        <w:t>to candidates.</w:t>
      </w:r>
      <w:r>
        <w:t xml:space="preserve">   </w:t>
      </w:r>
    </w:p>
    <w:p w14:paraId="49D16C53" w14:textId="77777777" w:rsidR="009C2133" w:rsidRDefault="009C2133" w:rsidP="006A77A9">
      <w:pPr>
        <w:spacing w:after="0" w:line="240" w:lineRule="auto"/>
      </w:pPr>
    </w:p>
    <w:p w14:paraId="21441E53" w14:textId="644FBFE2" w:rsidR="006A77A9" w:rsidRDefault="009C2133" w:rsidP="00411443">
      <w:r>
        <w:t xml:space="preserve">We are offering two </w:t>
      </w:r>
      <w:r w:rsidR="00F81AF1">
        <w:t xml:space="preserve">slots </w:t>
      </w:r>
      <w:r>
        <w:t>(</w:t>
      </w:r>
      <w:r w:rsidR="000E4E8A">
        <w:t>Tuesday 21</w:t>
      </w:r>
      <w:r w:rsidR="000E4E8A" w:rsidRPr="000E4E8A">
        <w:rPr>
          <w:vertAlign w:val="superscript"/>
        </w:rPr>
        <w:t>st</w:t>
      </w:r>
      <w:r w:rsidR="000E4E8A">
        <w:t xml:space="preserve"> January 2025 at 09:30am</w:t>
      </w:r>
      <w:r>
        <w:t xml:space="preserve"> </w:t>
      </w:r>
      <w:r w:rsidR="002942EC">
        <w:t>and</w:t>
      </w:r>
      <w:r>
        <w:t xml:space="preserve"> </w:t>
      </w:r>
      <w:r w:rsidR="000E4E8A">
        <w:t>Monday 27</w:t>
      </w:r>
      <w:r w:rsidR="000E4E8A" w:rsidRPr="000E4E8A">
        <w:rPr>
          <w:vertAlign w:val="superscript"/>
        </w:rPr>
        <w:t>th</w:t>
      </w:r>
      <w:r w:rsidR="000E4E8A">
        <w:t xml:space="preserve"> January 2025 at 15:45pm</w:t>
      </w:r>
      <w:r>
        <w:t>) for p</w:t>
      </w:r>
      <w:r w:rsidR="000C7182">
        <w:t xml:space="preserve">rospective </w:t>
      </w:r>
      <w:r>
        <w:t xml:space="preserve">candidates to visit the school and meet with the Director of Primary Education. If you would like an informal conversation about the role or to </w:t>
      </w:r>
      <w:r w:rsidR="00931161">
        <w:t xml:space="preserve">confirm your intention to </w:t>
      </w:r>
      <w:r>
        <w:t xml:space="preserve">visit the school, please email recruitment@theeducationalliance.org.uk </w:t>
      </w:r>
      <w:r w:rsidR="00931161">
        <w:t>or</w:t>
      </w:r>
      <w:r>
        <w:t xml:space="preserve"> </w:t>
      </w:r>
      <w:r w:rsidR="006D0EE6">
        <w:t>alternatively, you can contact</w:t>
      </w:r>
      <w:r w:rsidR="00931161">
        <w:t xml:space="preserve"> the HR team</w:t>
      </w:r>
      <w:r w:rsidR="006D0EE6">
        <w:t xml:space="preserve"> on</w:t>
      </w:r>
      <w:r>
        <w:t xml:space="preserve"> 01482 631208</w:t>
      </w:r>
      <w:r w:rsidR="00411443">
        <w:t xml:space="preserve"> Ext 2353</w:t>
      </w:r>
      <w:r>
        <w:t>.</w:t>
      </w:r>
    </w:p>
    <w:p w14:paraId="4D4C2A4C" w14:textId="0959BD4D" w:rsidR="006A77A9" w:rsidRDefault="006A77A9" w:rsidP="006A77A9">
      <w:pPr>
        <w:spacing w:after="0" w:line="240" w:lineRule="auto"/>
      </w:pPr>
      <w:r>
        <w:t xml:space="preserve">The closing date for applications is </w:t>
      </w:r>
      <w:r w:rsidR="009C2133">
        <w:t>Monday 3 February</w:t>
      </w:r>
      <w:r>
        <w:t xml:space="preserve"> at </w:t>
      </w:r>
      <w:r w:rsidR="004A720E">
        <w:t>9</w:t>
      </w:r>
      <w:r w:rsidR="009C2133">
        <w:t>am</w:t>
      </w:r>
      <w:r>
        <w:t xml:space="preserve">, with shortlisting taking place later that </w:t>
      </w:r>
      <w:r w:rsidR="00AC050B">
        <w:t>week</w:t>
      </w:r>
      <w:r>
        <w:t xml:space="preserve">.  </w:t>
      </w:r>
      <w:r w:rsidR="006B6A92">
        <w:t>We envisage that s</w:t>
      </w:r>
      <w:r>
        <w:t xml:space="preserve">uccessful candidates will be invited to interview w/c </w:t>
      </w:r>
      <w:r w:rsidR="009C2133">
        <w:t>10 Februar</w:t>
      </w:r>
      <w:r w:rsidR="009C2133" w:rsidRPr="00411443">
        <w:t>y</w:t>
      </w:r>
      <w:r w:rsidRPr="00411443">
        <w:t>.</w:t>
      </w:r>
      <w:r w:rsidR="00077B50">
        <w:t xml:space="preserve">  Interviews will involve a variety of tasks </w:t>
      </w:r>
      <w:r w:rsidR="005A5205">
        <w:t>with key stakeholders from TEAL and the Diocese of York.</w:t>
      </w:r>
    </w:p>
    <w:p w14:paraId="7DFF7EC5" w14:textId="77777777" w:rsidR="006A77A9" w:rsidRDefault="006A77A9" w:rsidP="006A77A9">
      <w:pPr>
        <w:spacing w:after="0" w:line="240" w:lineRule="auto"/>
      </w:pPr>
    </w:p>
    <w:p w14:paraId="69A75CA7" w14:textId="77777777" w:rsidR="0000671C" w:rsidRDefault="006A77A9" w:rsidP="006A77A9">
      <w:pPr>
        <w:spacing w:after="0" w:line="240" w:lineRule="auto"/>
      </w:pPr>
      <w:r>
        <w:t>For more information about the school</w:t>
      </w:r>
      <w:r w:rsidR="002C4D8D">
        <w:t>s</w:t>
      </w:r>
      <w:r>
        <w:t xml:space="preserve"> and everything we have to offer, please visit </w:t>
      </w:r>
      <w:hyperlink r:id="rId65" w:history="1">
        <w:r w:rsidR="00EB3166" w:rsidRPr="00B1663F">
          <w:rPr>
            <w:rStyle w:val="Hyperlink"/>
          </w:rPr>
          <w:t>https://howdeninfants.net/</w:t>
        </w:r>
      </w:hyperlink>
      <w:r w:rsidR="00EB3166">
        <w:rPr>
          <w:color w:val="143957" w:themeColor="accent3" w:themeShade="80"/>
          <w:u w:val="single"/>
        </w:rPr>
        <w:t xml:space="preserve">, </w:t>
      </w:r>
      <w:hyperlink r:id="rId66" w:history="1">
        <w:r w:rsidR="00EB3166" w:rsidRPr="00B1663F">
          <w:rPr>
            <w:rStyle w:val="Hyperlink"/>
          </w:rPr>
          <w:t>https://www.howdenjuniors.co.uk/</w:t>
        </w:r>
      </w:hyperlink>
      <w:r w:rsidR="00EB3166">
        <w:rPr>
          <w:color w:val="143957" w:themeColor="accent3" w:themeShade="80"/>
          <w:u w:val="single"/>
        </w:rPr>
        <w:t xml:space="preserve"> </w:t>
      </w:r>
      <w:r>
        <w:t>and</w:t>
      </w:r>
      <w:r w:rsidRPr="002A59E7">
        <w:t xml:space="preserve"> </w:t>
      </w:r>
      <w:hyperlink r:id="rId67" w:history="1">
        <w:r w:rsidR="00EB3166" w:rsidRPr="00B1663F">
          <w:rPr>
            <w:rStyle w:val="Hyperlink"/>
          </w:rPr>
          <w:t>https://theeducationalliance.org.uk/</w:t>
        </w:r>
      </w:hyperlink>
      <w:r w:rsidR="00EB3166">
        <w:t>.</w:t>
      </w:r>
      <w:r>
        <w:t xml:space="preserve"> </w:t>
      </w:r>
    </w:p>
    <w:p w14:paraId="42A8F888" w14:textId="77777777" w:rsidR="0000671C" w:rsidRDefault="0000671C" w:rsidP="006A77A9">
      <w:pPr>
        <w:spacing w:after="0" w:line="240" w:lineRule="auto"/>
      </w:pPr>
    </w:p>
    <w:p w14:paraId="1EE0CCD4" w14:textId="77777777" w:rsidR="00E57451" w:rsidRDefault="00E57451" w:rsidP="00032779">
      <w:pPr>
        <w:spacing w:after="0" w:line="240" w:lineRule="auto"/>
      </w:pPr>
    </w:p>
    <w:p w14:paraId="7EC02598" w14:textId="77777777" w:rsidR="00E57451" w:rsidRDefault="00E57451" w:rsidP="00032779">
      <w:pPr>
        <w:spacing w:after="0" w:line="240" w:lineRule="auto"/>
      </w:pPr>
    </w:p>
    <w:p w14:paraId="4671EFA5" w14:textId="1C035DCB" w:rsidR="00032779" w:rsidRDefault="00032779" w:rsidP="00032779">
      <w:pPr>
        <w:spacing w:after="0" w:line="240" w:lineRule="auto"/>
      </w:pPr>
    </w:p>
    <w:p w14:paraId="66C61230" w14:textId="77777777" w:rsidR="00E43A83" w:rsidRDefault="00E43A83" w:rsidP="00032779">
      <w:pPr>
        <w:spacing w:after="0" w:line="240" w:lineRule="auto"/>
        <w:sectPr w:rsidR="00E43A83" w:rsidSect="00C67807">
          <w:headerReference w:type="even" r:id="rId68"/>
          <w:headerReference w:type="default" r:id="rId69"/>
          <w:footerReference w:type="even" r:id="rId70"/>
          <w:footerReference w:type="default" r:id="rId71"/>
          <w:headerReference w:type="first" r:id="rId72"/>
          <w:footerReference w:type="first" r:id="rId73"/>
          <w:pgSz w:w="11906" w:h="16838" w:code="9"/>
          <w:pgMar w:top="567" w:right="567" w:bottom="567" w:left="567" w:header="567" w:footer="567" w:gutter="0"/>
          <w:cols w:space="708"/>
          <w:titlePg/>
          <w:docGrid w:linePitch="360"/>
        </w:sectPr>
      </w:pPr>
    </w:p>
    <w:p w14:paraId="0692D845" w14:textId="51200081" w:rsidR="00A53D58" w:rsidRDefault="00CB330C" w:rsidP="00E43A83">
      <w:pPr>
        <w:spacing w:after="0" w:line="240" w:lineRule="auto"/>
        <w:jc w:val="center"/>
      </w:pPr>
      <w:r>
        <w:rPr>
          <w:noProof/>
          <w:lang w:eastAsia="en-GB"/>
        </w:rPr>
        <w:lastRenderedPageBreak/>
        <mc:AlternateContent>
          <mc:Choice Requires="wps">
            <w:drawing>
              <wp:anchor distT="0" distB="0" distL="114300" distR="114300" simplePos="0" relativeHeight="251689984" behindDoc="1" locked="0" layoutInCell="1" allowOverlap="1" wp14:anchorId="53C03332" wp14:editId="0E39D374">
                <wp:simplePos x="0" y="0"/>
                <wp:positionH relativeFrom="page">
                  <wp:align>left</wp:align>
                </wp:positionH>
                <wp:positionV relativeFrom="page">
                  <wp:posOffset>-1058</wp:posOffset>
                </wp:positionV>
                <wp:extent cx="7560000" cy="10684800"/>
                <wp:effectExtent l="0" t="0" r="3175" b="2540"/>
                <wp:wrapNone/>
                <wp:docPr id="23" name="Rectangle 23"/>
                <wp:cNvGraphicFramePr/>
                <a:graphic xmlns:a="http://schemas.openxmlformats.org/drawingml/2006/main">
                  <a:graphicData uri="http://schemas.microsoft.com/office/word/2010/wordprocessingShape">
                    <wps:wsp>
                      <wps:cNvSpPr/>
                      <wps:spPr>
                        <a:xfrm>
                          <a:off x="0" y="0"/>
                          <a:ext cx="7560000" cy="106848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584664BA" id="Rectangle 23" o:spid="_x0000_s1026" style="position:absolute;margin-left:0;margin-top:-.1pt;width:595.3pt;height:841.3pt;z-index:-25162649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" fillcolor="#13b2b0 [3205]" stroked="f" strokeweight="1pt">
                <w10:wrap anchorx="page" anchory="page"/>
              </v:rect>
            </w:pict>
          </mc:Fallback>
        </mc:AlternateContent>
      </w:r>
    </w:p>
    <w:p w14:paraId="18330682" w14:textId="788D665D" w:rsidR="00A53D58" w:rsidRDefault="00A53D58" w:rsidP="00E43A83">
      <w:pPr>
        <w:spacing w:after="0" w:line="240" w:lineRule="auto"/>
        <w:jc w:val="center"/>
      </w:pPr>
    </w:p>
    <w:p w14:paraId="639D0661" w14:textId="1A0A962D" w:rsidR="00A53D58" w:rsidRDefault="00A53D58" w:rsidP="00E43A83">
      <w:pPr>
        <w:spacing w:after="0" w:line="240" w:lineRule="auto"/>
        <w:jc w:val="center"/>
      </w:pPr>
    </w:p>
    <w:p w14:paraId="232FF525" w14:textId="52FE7A1A" w:rsidR="00A53D58" w:rsidRDefault="00A53D58" w:rsidP="00E43A83">
      <w:pPr>
        <w:spacing w:after="0" w:line="240" w:lineRule="auto"/>
        <w:jc w:val="center"/>
      </w:pPr>
    </w:p>
    <w:p w14:paraId="079F23A5" w14:textId="7F272F81" w:rsidR="00A53D58" w:rsidRDefault="00A53D58" w:rsidP="00E43A83">
      <w:pPr>
        <w:spacing w:after="0" w:line="240" w:lineRule="auto"/>
        <w:jc w:val="center"/>
      </w:pPr>
    </w:p>
    <w:p w14:paraId="1D565B68" w14:textId="77777777" w:rsidR="00A53D58" w:rsidRDefault="00A53D58" w:rsidP="00E43A83">
      <w:pPr>
        <w:spacing w:after="0" w:line="240" w:lineRule="auto"/>
        <w:jc w:val="center"/>
      </w:pPr>
    </w:p>
    <w:p w14:paraId="7D7AFEC7" w14:textId="728D011E" w:rsidR="00A53D58" w:rsidRDefault="00A53D58" w:rsidP="00E43A83">
      <w:pPr>
        <w:spacing w:after="0" w:line="240" w:lineRule="auto"/>
        <w:jc w:val="center"/>
      </w:pPr>
    </w:p>
    <w:p w14:paraId="2670D12A" w14:textId="5114F613" w:rsidR="00A53D58" w:rsidRDefault="00A53D58" w:rsidP="00E43A83">
      <w:pPr>
        <w:spacing w:after="0" w:line="240" w:lineRule="auto"/>
        <w:jc w:val="center"/>
      </w:pPr>
    </w:p>
    <w:p w14:paraId="2C310B20" w14:textId="70848464" w:rsidR="00A53D58" w:rsidRDefault="00A53D58" w:rsidP="00E43A83">
      <w:pPr>
        <w:spacing w:after="0" w:line="240" w:lineRule="auto"/>
        <w:jc w:val="center"/>
      </w:pPr>
    </w:p>
    <w:p w14:paraId="26D7F241" w14:textId="45758041" w:rsidR="00A53D58" w:rsidRDefault="00A53D58" w:rsidP="00E43A83">
      <w:pPr>
        <w:spacing w:after="0" w:line="240" w:lineRule="auto"/>
        <w:jc w:val="center"/>
      </w:pPr>
    </w:p>
    <w:p w14:paraId="47C612E2" w14:textId="14CF36B4" w:rsidR="00A53D58" w:rsidRDefault="00A53D58" w:rsidP="00E43A83">
      <w:pPr>
        <w:spacing w:after="0" w:line="240" w:lineRule="auto"/>
        <w:jc w:val="center"/>
      </w:pPr>
    </w:p>
    <w:p w14:paraId="6C725F9E" w14:textId="77777777" w:rsidR="00A53D58" w:rsidRDefault="00A53D58" w:rsidP="00E43A83">
      <w:pPr>
        <w:spacing w:after="0" w:line="240" w:lineRule="auto"/>
        <w:jc w:val="center"/>
      </w:pPr>
    </w:p>
    <w:p w14:paraId="7502D1CD" w14:textId="46820F54" w:rsidR="00E43A83" w:rsidRDefault="004A720E" w:rsidP="00E43A83">
      <w:pPr>
        <w:spacing w:after="0" w:line="240" w:lineRule="auto"/>
        <w:jc w:val="center"/>
        <w:rPr>
          <w:rFonts w:asciiTheme="majorHAnsi" w:hAnsiTheme="majorHAnsi"/>
          <w:color w:val="FFFFFF" w:themeColor="background1"/>
          <w:sz w:val="44"/>
          <w:szCs w:val="44"/>
        </w:rPr>
      </w:pPr>
      <w:r>
        <w:rPr>
          <w:noProof/>
        </w:rPr>
        <w:pict w14:anchorId="44310760">
          <v:shape id="Picture 24" o:spid="_x0000_i1026" type="#_x0000_t75" alt="" style="width:22pt;height:29.5pt;visibility:visible;mso-wrap-style:square;mso-width-percent:0;mso-height-percent:0;mso-width-percent:0;mso-height-percent:0">
            <v:imagedata r:id="rId74" o:title=""/>
          </v:shape>
        </w:pict>
      </w:r>
    </w:p>
    <w:p w14:paraId="16D2671A" w14:textId="67AADB17" w:rsidR="00A53D58" w:rsidRPr="00A53D58" w:rsidRDefault="00107159" w:rsidP="00A53D58">
      <w:pPr>
        <w:spacing w:before="120" w:after="0" w:line="240" w:lineRule="auto"/>
        <w:jc w:val="center"/>
        <w:rPr>
          <w:rFonts w:asciiTheme="minorHAnsi" w:hAnsiTheme="minorHAnsi"/>
          <w:b/>
          <w:bCs/>
          <w:color w:val="FFFFFF" w:themeColor="background1"/>
          <w:sz w:val="36"/>
          <w:szCs w:val="36"/>
        </w:rPr>
      </w:pPr>
      <w:r>
        <w:rPr>
          <w:rFonts w:asciiTheme="minorHAnsi" w:hAnsiTheme="minorHAnsi"/>
          <w:b/>
          <w:bCs/>
          <w:color w:val="FFFFFF" w:themeColor="background1"/>
          <w:sz w:val="36"/>
          <w:szCs w:val="36"/>
        </w:rPr>
        <w:t>The Education Alliance</w:t>
      </w:r>
    </w:p>
    <w:p w14:paraId="20CA11DC"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East Dale Road</w:t>
      </w:r>
    </w:p>
    <w:p w14:paraId="031BEE5B"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Melton</w:t>
      </w:r>
    </w:p>
    <w:p w14:paraId="6193CCD5"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North Ferriby</w:t>
      </w:r>
    </w:p>
    <w:p w14:paraId="6FBAEA51" w14:textId="260FD13C" w:rsidR="00E43A83"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HU14 3HS</w:t>
      </w:r>
    </w:p>
    <w:p w14:paraId="47DABC9E" w14:textId="2D82E0BA" w:rsidR="00A53D58" w:rsidRDefault="00A53D58" w:rsidP="00A53D58">
      <w:pPr>
        <w:spacing w:after="0" w:line="240" w:lineRule="auto"/>
        <w:jc w:val="center"/>
        <w:rPr>
          <w:rFonts w:asciiTheme="minorHAnsi" w:hAnsiTheme="minorHAnsi"/>
          <w:color w:val="FFFFFF" w:themeColor="background1"/>
          <w:sz w:val="36"/>
          <w:szCs w:val="36"/>
        </w:rPr>
      </w:pPr>
    </w:p>
    <w:p w14:paraId="10F4058E" w14:textId="7C85E516" w:rsidR="00A53D58" w:rsidRDefault="00A53D58" w:rsidP="00A53D58">
      <w:pPr>
        <w:spacing w:after="0" w:line="240" w:lineRule="auto"/>
        <w:jc w:val="center"/>
        <w:rPr>
          <w:rFonts w:asciiTheme="minorHAnsi" w:hAnsiTheme="minorHAnsi"/>
          <w:color w:val="FFFFFF" w:themeColor="background1"/>
          <w:sz w:val="36"/>
          <w:szCs w:val="36"/>
        </w:rPr>
      </w:pPr>
    </w:p>
    <w:p w14:paraId="0AF75BA4" w14:textId="646C7AEE" w:rsidR="00A53D58" w:rsidRDefault="00A53D58" w:rsidP="00A53D58">
      <w:pPr>
        <w:spacing w:after="0" w:line="240" w:lineRule="auto"/>
        <w:jc w:val="center"/>
        <w:rPr>
          <w:rFonts w:asciiTheme="majorHAnsi" w:hAnsiTheme="majorHAnsi"/>
          <w:color w:val="FFFFFF" w:themeColor="background1"/>
          <w:sz w:val="44"/>
          <w:szCs w:val="44"/>
        </w:rPr>
      </w:pPr>
      <w:r w:rsidRPr="005B2DA6">
        <w:rPr>
          <w:noProof/>
          <w:lang w:eastAsia="en-GB"/>
        </w:rPr>
        <w:drawing>
          <wp:inline distT="0" distB="0" distL="0" distR="0" wp14:anchorId="5257BCEB" wp14:editId="655D0A4C">
            <wp:extent cx="360000" cy="360000"/>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360000" cy="360000"/>
                    </a:xfrm>
                    <a:prstGeom prst="rect">
                      <a:avLst/>
                    </a:prstGeom>
                    <a:noFill/>
                    <a:ln>
                      <a:noFill/>
                    </a:ln>
                  </pic:spPr>
                </pic:pic>
              </a:graphicData>
            </a:graphic>
          </wp:inline>
        </w:drawing>
      </w:r>
    </w:p>
    <w:p w14:paraId="6DF6E915" w14:textId="7E1E13A3" w:rsidR="00E43A83" w:rsidRDefault="00A53D58" w:rsidP="00A53D58">
      <w:pPr>
        <w:spacing w:before="120" w:after="0" w:line="240" w:lineRule="auto"/>
        <w:jc w:val="center"/>
        <w:rPr>
          <w:rFonts w:asciiTheme="minorHAnsi" w:hAnsiTheme="minorHAnsi"/>
          <w:b/>
          <w:bCs/>
          <w:color w:val="FFFFFF" w:themeColor="background1"/>
          <w:sz w:val="36"/>
          <w:szCs w:val="36"/>
        </w:rPr>
      </w:pPr>
      <w:r w:rsidRPr="00A53D58">
        <w:rPr>
          <w:rFonts w:asciiTheme="minorHAnsi" w:hAnsiTheme="minorHAnsi"/>
          <w:b/>
          <w:bCs/>
          <w:color w:val="FFFFFF" w:themeColor="background1"/>
          <w:sz w:val="36"/>
          <w:szCs w:val="36"/>
        </w:rPr>
        <w:t>01482 63</w:t>
      </w:r>
      <w:r w:rsidR="00107159">
        <w:rPr>
          <w:rFonts w:asciiTheme="minorHAnsi" w:hAnsiTheme="minorHAnsi"/>
          <w:b/>
          <w:bCs/>
          <w:color w:val="FFFFFF" w:themeColor="background1"/>
          <w:sz w:val="36"/>
          <w:szCs w:val="36"/>
        </w:rPr>
        <w:t>6720</w:t>
      </w:r>
    </w:p>
    <w:p w14:paraId="1525FE61" w14:textId="7FBA26DC" w:rsidR="00A53D58" w:rsidRDefault="00A53D58" w:rsidP="00A53D58">
      <w:pPr>
        <w:spacing w:after="0" w:line="240" w:lineRule="auto"/>
        <w:jc w:val="center"/>
        <w:rPr>
          <w:rFonts w:asciiTheme="minorHAnsi" w:hAnsiTheme="minorHAnsi"/>
          <w:color w:val="FFFFFF" w:themeColor="background1"/>
          <w:sz w:val="36"/>
          <w:szCs w:val="36"/>
        </w:rPr>
      </w:pPr>
    </w:p>
    <w:p w14:paraId="2371CD65" w14:textId="77777777" w:rsidR="00A53D58" w:rsidRDefault="00A53D58" w:rsidP="00A53D58">
      <w:pPr>
        <w:spacing w:after="0" w:line="240" w:lineRule="auto"/>
        <w:jc w:val="center"/>
        <w:rPr>
          <w:rFonts w:asciiTheme="minorHAnsi" w:hAnsiTheme="minorHAnsi"/>
          <w:color w:val="FFFFFF" w:themeColor="background1"/>
          <w:sz w:val="36"/>
          <w:szCs w:val="36"/>
        </w:rPr>
      </w:pPr>
    </w:p>
    <w:p w14:paraId="6D9C9BE3" w14:textId="77777777" w:rsidR="00A53D58" w:rsidRDefault="00A53D58" w:rsidP="00A53D58">
      <w:pPr>
        <w:spacing w:after="0" w:line="240" w:lineRule="auto"/>
        <w:jc w:val="center"/>
        <w:rPr>
          <w:rFonts w:asciiTheme="majorHAnsi" w:hAnsiTheme="majorHAnsi"/>
          <w:color w:val="FFFFFF" w:themeColor="background1"/>
          <w:sz w:val="44"/>
          <w:szCs w:val="44"/>
        </w:rPr>
      </w:pPr>
      <w:r w:rsidRPr="005B2DA6">
        <w:rPr>
          <w:noProof/>
          <w:lang w:eastAsia="en-GB"/>
        </w:rPr>
        <w:drawing>
          <wp:inline distT="0" distB="0" distL="0" distR="0" wp14:anchorId="482C44F8" wp14:editId="341C30AE">
            <wp:extent cx="463400" cy="36000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463400" cy="360000"/>
                    </a:xfrm>
                    <a:prstGeom prst="rect">
                      <a:avLst/>
                    </a:prstGeom>
                    <a:noFill/>
                    <a:ln>
                      <a:noFill/>
                    </a:ln>
                  </pic:spPr>
                </pic:pic>
              </a:graphicData>
            </a:graphic>
          </wp:inline>
        </w:drawing>
      </w:r>
    </w:p>
    <w:p w14:paraId="2C154CB3" w14:textId="451A4E6A" w:rsidR="00A53D58" w:rsidRDefault="00107159" w:rsidP="00A53D58">
      <w:pPr>
        <w:spacing w:before="120" w:after="0" w:line="240" w:lineRule="auto"/>
        <w:jc w:val="center"/>
        <w:rPr>
          <w:rFonts w:asciiTheme="majorHAnsi" w:hAnsiTheme="majorHAnsi"/>
          <w:color w:val="FFFFFF" w:themeColor="background1"/>
          <w:sz w:val="44"/>
          <w:szCs w:val="44"/>
        </w:rPr>
      </w:pPr>
      <w:r>
        <w:rPr>
          <w:rFonts w:asciiTheme="minorHAnsi" w:hAnsiTheme="minorHAnsi"/>
          <w:b/>
          <w:bCs/>
          <w:color w:val="FFFFFF" w:themeColor="background1"/>
          <w:sz w:val="36"/>
          <w:szCs w:val="36"/>
        </w:rPr>
        <w:t>theeducationalliance</w:t>
      </w:r>
      <w:r w:rsidR="00A53D58" w:rsidRPr="00A53D58">
        <w:rPr>
          <w:rFonts w:asciiTheme="minorHAnsi" w:hAnsiTheme="minorHAnsi"/>
          <w:b/>
          <w:bCs/>
          <w:color w:val="FFFFFF" w:themeColor="background1"/>
          <w:sz w:val="36"/>
          <w:szCs w:val="36"/>
        </w:rPr>
        <w:t>.org.uk</w:t>
      </w:r>
    </w:p>
    <w:p w14:paraId="35EB0B87" w14:textId="77777777" w:rsidR="00A53D58" w:rsidRDefault="00A53D58" w:rsidP="00A53D58">
      <w:pPr>
        <w:spacing w:before="120" w:after="0" w:line="240" w:lineRule="auto"/>
        <w:jc w:val="center"/>
        <w:rPr>
          <w:rFonts w:asciiTheme="majorHAnsi" w:hAnsiTheme="majorHAnsi"/>
          <w:color w:val="FFFFFF" w:themeColor="background1"/>
          <w:sz w:val="44"/>
          <w:szCs w:val="44"/>
        </w:rPr>
      </w:pPr>
    </w:p>
    <w:p w14:paraId="4DF1391F" w14:textId="7ACB347E" w:rsidR="00E43A83" w:rsidRDefault="00E43A83" w:rsidP="00AB40BC">
      <w:pPr>
        <w:spacing w:after="0" w:line="240" w:lineRule="auto"/>
        <w:rPr>
          <w:rFonts w:asciiTheme="majorHAnsi" w:hAnsiTheme="majorHAnsi"/>
          <w:color w:val="FFFFFF" w:themeColor="background1"/>
          <w:sz w:val="44"/>
          <w:szCs w:val="44"/>
        </w:rPr>
      </w:pPr>
    </w:p>
    <w:p w14:paraId="5AD512E9" w14:textId="3B436BDB" w:rsidR="00A53D58" w:rsidRDefault="00A53D58" w:rsidP="00E43A83">
      <w:pPr>
        <w:spacing w:after="0" w:line="240" w:lineRule="auto"/>
        <w:jc w:val="center"/>
        <w:rPr>
          <w:rFonts w:asciiTheme="majorHAnsi" w:hAnsiTheme="majorHAnsi"/>
          <w:color w:val="FFFFFF" w:themeColor="background1"/>
          <w:sz w:val="44"/>
          <w:szCs w:val="44"/>
        </w:rPr>
      </w:pPr>
    </w:p>
    <w:p w14:paraId="248D8A06" w14:textId="64F4DD5F" w:rsidR="00A53D58" w:rsidRDefault="00A53D58" w:rsidP="00E43A83">
      <w:pPr>
        <w:spacing w:after="0" w:line="240" w:lineRule="auto"/>
        <w:jc w:val="center"/>
        <w:rPr>
          <w:rFonts w:asciiTheme="majorHAnsi" w:hAnsiTheme="majorHAnsi"/>
          <w:color w:val="FFFFFF" w:themeColor="background1"/>
          <w:sz w:val="44"/>
          <w:szCs w:val="44"/>
        </w:rPr>
      </w:pPr>
    </w:p>
    <w:p w14:paraId="20DD7382" w14:textId="6AA50E94" w:rsidR="00A53D58" w:rsidRDefault="00A53D58" w:rsidP="00E43A83">
      <w:pPr>
        <w:spacing w:after="0" w:line="240" w:lineRule="auto"/>
        <w:jc w:val="center"/>
        <w:rPr>
          <w:rFonts w:asciiTheme="majorHAnsi" w:hAnsiTheme="majorHAnsi"/>
          <w:color w:val="FFFFFF" w:themeColor="background1"/>
          <w:sz w:val="44"/>
          <w:szCs w:val="44"/>
        </w:rPr>
      </w:pPr>
    </w:p>
    <w:p w14:paraId="592D2120" w14:textId="335CAEE7" w:rsidR="00A53D58" w:rsidRDefault="00A53D58" w:rsidP="00E43A83">
      <w:pPr>
        <w:spacing w:after="0" w:line="240" w:lineRule="auto"/>
        <w:jc w:val="center"/>
        <w:rPr>
          <w:rFonts w:asciiTheme="majorHAnsi" w:hAnsiTheme="majorHAnsi"/>
          <w:color w:val="FFFFFF" w:themeColor="background1"/>
          <w:sz w:val="44"/>
          <w:szCs w:val="44"/>
        </w:rPr>
      </w:pPr>
    </w:p>
    <w:p w14:paraId="557A6195" w14:textId="77777777" w:rsidR="00A53D58" w:rsidRDefault="00A53D58" w:rsidP="00E43A83">
      <w:pPr>
        <w:spacing w:after="0" w:line="240" w:lineRule="auto"/>
        <w:jc w:val="center"/>
        <w:rPr>
          <w:rFonts w:asciiTheme="majorHAnsi" w:hAnsiTheme="majorHAnsi"/>
          <w:color w:val="FFFFFF" w:themeColor="background1"/>
          <w:sz w:val="44"/>
          <w:szCs w:val="44"/>
        </w:rPr>
      </w:pPr>
    </w:p>
    <w:p w14:paraId="45D1560B" w14:textId="77777777" w:rsidR="0014673D" w:rsidRDefault="0014673D" w:rsidP="00E43A83">
      <w:pPr>
        <w:spacing w:after="0" w:line="240" w:lineRule="auto"/>
        <w:jc w:val="center"/>
        <w:rPr>
          <w:rFonts w:asciiTheme="majorHAnsi" w:hAnsiTheme="majorHAnsi"/>
          <w:color w:val="FFFFFF" w:themeColor="background1"/>
          <w:sz w:val="44"/>
          <w:szCs w:val="44"/>
        </w:rPr>
      </w:pPr>
    </w:p>
    <w:p w14:paraId="1D1FF82F" w14:textId="77777777" w:rsidR="0014673D" w:rsidRDefault="0014673D" w:rsidP="00E43A83">
      <w:pPr>
        <w:spacing w:after="0" w:line="240" w:lineRule="auto"/>
        <w:jc w:val="center"/>
        <w:rPr>
          <w:rFonts w:asciiTheme="majorHAnsi" w:hAnsiTheme="majorHAnsi"/>
          <w:color w:val="FFFFFF" w:themeColor="background1"/>
          <w:sz w:val="44"/>
          <w:szCs w:val="44"/>
        </w:rPr>
      </w:pPr>
    </w:p>
    <w:p w14:paraId="6A82F4C4" w14:textId="1DD86400" w:rsidR="0014673D" w:rsidRPr="00E43A83" w:rsidRDefault="0014673D" w:rsidP="00E43A83">
      <w:pPr>
        <w:spacing w:after="0" w:line="240" w:lineRule="auto"/>
        <w:jc w:val="center"/>
        <w:rPr>
          <w:rFonts w:asciiTheme="majorHAnsi" w:hAnsiTheme="majorHAnsi"/>
          <w:color w:val="FFFFFF" w:themeColor="background1"/>
          <w:sz w:val="44"/>
          <w:szCs w:val="44"/>
        </w:rPr>
      </w:pPr>
    </w:p>
    <w:sectPr w:rsidR="0014673D" w:rsidRPr="00E43A83" w:rsidSect="00C67807">
      <w:pgSz w:w="11906" w:h="16838" w:code="9"/>
      <w:pgMar w:top="567" w:right="567" w:bottom="56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588922F" w14:textId="77777777" w:rsidR="00D93FB0" w:rsidRDefault="00D93FB0" w:rsidP="00C67807">
      <w:pPr>
        <w:spacing w:after="0" w:line="240" w:lineRule="auto"/>
      </w:pPr>
      <w:r>
        <w:separator/>
      </w:r>
    </w:p>
  </w:endnote>
  <w:endnote w:type="continuationSeparator" w:id="0">
    <w:p w14:paraId="2EDEDD56" w14:textId="77777777" w:rsidR="00D93FB0" w:rsidRDefault="00D93FB0" w:rsidP="00C678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leway Medium">
    <w:charset w:val="00"/>
    <w:family w:val="auto"/>
    <w:pitch w:val="variable"/>
    <w:sig w:usb0="A00002FF" w:usb1="5000205B" w:usb2="00000000" w:usb3="00000000" w:csb0="00000197" w:csb1="00000000"/>
    <w:embedRegular r:id="rId1" w:fontKey="{7FB2ABA7-C6C3-40A5-9EB4-500D06848767}"/>
    <w:embedBold r:id="rId2" w:fontKey="{1EB08B75-B10B-4964-887B-912050B01718}"/>
    <w:embedItalic r:id="rId3" w:fontKey="{6EE8B4A9-BD3F-4471-BED5-3EFB49CAF60F}"/>
    <w:embedBoldItalic r:id="rId4" w:fontKey="{4974D66B-1DDD-426D-B1AA-EEAC32D23B4B}"/>
  </w:font>
  <w:font w:name="Raleway">
    <w:charset w:val="00"/>
    <w:family w:val="auto"/>
    <w:pitch w:val="variable"/>
    <w:sig w:usb0="A00002FF" w:usb1="5000205B" w:usb2="00000000" w:usb3="00000000" w:csb0="00000197" w:csb1="00000000"/>
    <w:embedRegular r:id="rId5" w:fontKey="{F19218B6-42BA-4E28-9E14-71346CE7931F}"/>
    <w:embedBold r:id="rId6" w:fontKey="{04766BE3-D6D6-47ED-AE62-DC106B43755C}"/>
    <w:embedItalic r:id="rId7" w:fontKey="{63753AC0-9F00-4357-BD4B-5B1076B3BAD8}"/>
    <w:embedBoldItalic r:id="rId8" w:fontKey="{9A7986F7-EB09-4CBF-A9F0-0C0C4869A397}"/>
  </w:font>
  <w:font w:name="Wingdings 3">
    <w:panose1 w:val="05040102010807070707"/>
    <w:charset w:val="02"/>
    <w:family w:val="roman"/>
    <w:pitch w:val="variable"/>
    <w:sig w:usb0="00000000" w:usb1="10000000" w:usb2="00000000" w:usb3="00000000" w:csb0="80000000" w:csb1="00000000"/>
    <w:embedRegular r:id="rId9" w:fontKey="{4E20D840-6117-4F36-8E4C-ACCADAD33509}"/>
  </w:font>
  <w:font w:name="Garamond">
    <w:panose1 w:val="02020404030301010803"/>
    <w:charset w:val="00"/>
    <w:family w:val="roman"/>
    <w:pitch w:val="variable"/>
    <w:sig w:usb0="00000287" w:usb1="00000000" w:usb2="00000000" w:usb3="00000000" w:csb0="0000009F" w:csb1="00000000"/>
    <w:embedRegular r:id="rId10" w:fontKey="{8BA20FB0-8980-4930-95D5-809BC16BDC08}"/>
    <w:embedBoldItalic r:id="rId11" w:fontKey="{B6CC9923-F9F6-4611-8D88-11842E423FF7}"/>
  </w:font>
  <w:font w:name="Raleway ExtraBold">
    <w:charset w:val="00"/>
    <w:family w:val="auto"/>
    <w:pitch w:val="variable"/>
    <w:sig w:usb0="A00002FF" w:usb1="5000205B" w:usb2="00000000" w:usb3="00000000" w:csb0="00000197" w:csb1="00000000"/>
    <w:embedRegular r:id="rId12" w:fontKey="{D0AEEEEF-6459-46B1-A6FF-14EA02AEE5FC}"/>
    <w:embedItalic r:id="rId13" w:fontKey="{BF9BAD7E-73F8-476F-9752-225E9E1E1899}"/>
  </w:font>
  <w:font w:name="Open Sans">
    <w:charset w:val="00"/>
    <w:family w:val="swiss"/>
    <w:pitch w:val="variable"/>
    <w:sig w:usb0="E00002EF" w:usb1="4000205B" w:usb2="00000028" w:usb3="00000000" w:csb0="0000019F" w:csb1="00000000"/>
    <w:embedRegular r:id="rId14" w:fontKey="{DE307409-03BA-418F-91FA-CBD49BB636DA}"/>
  </w:font>
  <w:font w:name="Arial">
    <w:panose1 w:val="020B0604020202020204"/>
    <w:charset w:val="00"/>
    <w:family w:val="swiss"/>
    <w:pitch w:val="variable"/>
    <w:sig w:usb0="E0002EFF" w:usb1="C000785B" w:usb2="00000009" w:usb3="00000000" w:csb0="000001FF" w:csb1="00000000"/>
  </w:font>
  <w:font w:name="Raleway Black">
    <w:charset w:val="00"/>
    <w:family w:val="auto"/>
    <w:pitch w:val="variable"/>
    <w:sig w:usb0="A00002FF" w:usb1="5000205B" w:usb2="00000000" w:usb3="00000000" w:csb0="00000197" w:csb1="00000000"/>
    <w:embedRegular r:id="rId15" w:fontKey="{D68E61AC-A57E-4E43-9BB2-4BACA11F678B}"/>
  </w:font>
  <w:font w:name="Calibri">
    <w:panose1 w:val="020F0502020204030204"/>
    <w:charset w:val="00"/>
    <w:family w:val="swiss"/>
    <w:pitch w:val="variable"/>
    <w:sig w:usb0="E4002EFF" w:usb1="C200247B" w:usb2="00000009" w:usb3="00000000" w:csb0="000001FF" w:csb1="00000000"/>
    <w:embedRegular r:id="rId16" w:fontKey="{876CDD66-F4BC-40C0-B5F5-40DFCC2DE913}"/>
    <w:embedBold r:id="rId17" w:fontKey="{D51069A5-5FFE-4E7C-8C54-9F5DB252B99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6DC13A" w14:textId="2F418E14" w:rsidR="00F672BD" w:rsidRPr="00F672BD" w:rsidRDefault="00F672BD">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13</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866993" w14:textId="2C939D5B" w:rsidR="00F672BD" w:rsidRPr="00F672BD" w:rsidRDefault="00F672BD" w:rsidP="00F672BD">
    <w:pPr>
      <w:pStyle w:val="Footer"/>
      <w:jc w:val="right"/>
      <w:rPr>
        <w:sz w:val="20"/>
        <w:szCs w:val="20"/>
      </w:rPr>
    </w:pPr>
    <w:r>
      <w:rPr>
        <w:noProof/>
        <w:color w:val="808080" w:themeColor="background1" w:themeShade="80"/>
        <w:sz w:val="20"/>
        <w:szCs w:val="20"/>
      </w:rPr>
      <w:t>The Education Alliance</w:t>
    </w:r>
    <w:r w:rsidRPr="00C67807">
      <w:rPr>
        <w:b/>
        <w:bCs/>
        <w:noProof/>
        <w:sz w:val="20"/>
        <w:szCs w:val="20"/>
      </w:rPr>
      <w:t xml:space="preserve"> </w:t>
    </w:r>
    <w:r w:rsidRPr="00C67807">
      <w:rPr>
        <w:b/>
        <w:bCs/>
        <w:noProof/>
        <w:color w:val="13B2B0" w:themeColor="accent2"/>
        <w:sz w:val="20"/>
        <w:szCs w:val="20"/>
      </w:rPr>
      <w:t>|</w:t>
    </w:r>
    <w:r>
      <w:rPr>
        <w:sz w:val="20"/>
        <w:szCs w:val="20"/>
      </w:rPr>
      <w:t xml:space="preserve"> </w:t>
    </w: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16</w:t>
    </w:r>
    <w:r w:rsidRPr="00C67807">
      <w:rPr>
        <w:b/>
        <w:bCs/>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2CB0A9" w14:textId="25CD86BF" w:rsidR="00C67807" w:rsidRPr="00C67807" w:rsidRDefault="00481C11" w:rsidP="00152058">
    <w:pPr>
      <w:pStyle w:val="Footer"/>
      <w:jc w:val="right"/>
      <w:rPr>
        <w:sz w:val="20"/>
        <w:szCs w:val="20"/>
      </w:rPr>
    </w:pPr>
    <w:r>
      <w:rPr>
        <w:noProof/>
        <w:color w:val="808080" w:themeColor="background1" w:themeShade="80"/>
        <w:sz w:val="20"/>
        <w:szCs w:val="20"/>
      </w:rPr>
      <w:t>The Education Alliance</w:t>
    </w:r>
    <w:r w:rsidR="00152058" w:rsidRPr="00C67807">
      <w:rPr>
        <w:b/>
        <w:bCs/>
        <w:noProof/>
        <w:sz w:val="20"/>
        <w:szCs w:val="20"/>
      </w:rPr>
      <w:t xml:space="preserve"> </w:t>
    </w:r>
    <w:r w:rsidR="00152058" w:rsidRPr="00C67807">
      <w:rPr>
        <w:b/>
        <w:bCs/>
        <w:noProof/>
        <w:color w:val="13B2B0" w:themeColor="accent2"/>
        <w:sz w:val="20"/>
        <w:szCs w:val="20"/>
      </w:rPr>
      <w:t>|</w:t>
    </w:r>
    <w:r w:rsidR="00152058">
      <w:rPr>
        <w:sz w:val="20"/>
        <w:szCs w:val="20"/>
      </w:rPr>
      <w:t xml:space="preserve"> </w:t>
    </w:r>
    <w:r w:rsidR="00152058" w:rsidRPr="00C67807">
      <w:rPr>
        <w:b/>
        <w:bCs/>
        <w:sz w:val="20"/>
        <w:szCs w:val="20"/>
      </w:rPr>
      <w:fldChar w:fldCharType="begin"/>
    </w:r>
    <w:r w:rsidR="00152058" w:rsidRPr="00C67807">
      <w:rPr>
        <w:b/>
        <w:bCs/>
        <w:sz w:val="20"/>
        <w:szCs w:val="20"/>
      </w:rPr>
      <w:instrText xml:space="preserve"> PAGE \# "00" </w:instrText>
    </w:r>
    <w:r w:rsidR="00152058" w:rsidRPr="00C67807">
      <w:rPr>
        <w:b/>
        <w:bCs/>
        <w:sz w:val="20"/>
        <w:szCs w:val="20"/>
      </w:rPr>
      <w:fldChar w:fldCharType="separate"/>
    </w:r>
    <w:r w:rsidR="00E52DA4">
      <w:rPr>
        <w:b/>
        <w:bCs/>
        <w:noProof/>
        <w:sz w:val="20"/>
        <w:szCs w:val="20"/>
      </w:rPr>
      <w:t>16</w:t>
    </w:r>
    <w:r w:rsidR="00152058" w:rsidRPr="00C67807">
      <w:rPr>
        <w:b/>
        <w:bCs/>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F3668" w14:textId="0268AFAD" w:rsidR="00C67807" w:rsidRPr="00C67807" w:rsidRDefault="00152058" w:rsidP="00152058">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sidR="00E52DA4">
      <w:rPr>
        <w:b/>
        <w:bCs/>
        <w:noProof/>
        <w:sz w:val="20"/>
        <w:szCs w:val="20"/>
      </w:rPr>
      <w:t>17</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sidR="00C67807">
      <w:rPr>
        <w:noProof/>
        <w:color w:val="808080" w:themeColor="background1" w:themeShade="80"/>
        <w:sz w:val="20"/>
        <w:szCs w:val="20"/>
      </w:rPr>
      <w:t>Applicant Pac</w:t>
    </w:r>
    <w:r w:rsidR="00007177">
      <w:rPr>
        <w:noProof/>
        <w:color w:val="808080" w:themeColor="background1" w:themeShade="80"/>
        <w:sz w:val="20"/>
        <w:szCs w:val="20"/>
      </w:rPr>
      <w:t>k</w:t>
    </w:r>
    <w:r w:rsidR="00C67807">
      <w:rPr>
        <w:noProof/>
        <w:color w:val="808080" w:themeColor="background1" w:themeShade="80"/>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AE6C8" w14:textId="1DAD77D8" w:rsidR="00025FF3" w:rsidRPr="00025FF3" w:rsidRDefault="00025FF3" w:rsidP="00025FF3">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09</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B6816C" w14:textId="77777777" w:rsidR="00D93FB0" w:rsidRDefault="00D93FB0" w:rsidP="00C67807">
      <w:pPr>
        <w:spacing w:after="0" w:line="240" w:lineRule="auto"/>
      </w:pPr>
      <w:r>
        <w:separator/>
      </w:r>
    </w:p>
  </w:footnote>
  <w:footnote w:type="continuationSeparator" w:id="0">
    <w:p w14:paraId="4980FD60" w14:textId="77777777" w:rsidR="00D93FB0" w:rsidRDefault="00D93FB0" w:rsidP="00C678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9CB01" w14:textId="77777777" w:rsidR="00025FF3" w:rsidRDefault="00025F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1AD662" w14:textId="77777777" w:rsidR="00025FF3" w:rsidRDefault="00025F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10E5D" w14:textId="77777777" w:rsidR="00025FF3" w:rsidRDefault="00025F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409E132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43pt;height:723pt;visibility:visible;mso-wrap-style:square" o:bullet="t">
        <v:imagedata r:id="rId1" o:title=""/>
      </v:shape>
    </w:pict>
  </w:numPicBullet>
  <w:abstractNum w:abstractNumId="0" w15:restartNumberingAfterBreak="0">
    <w:nsid w:val="02214A36"/>
    <w:multiLevelType w:val="hybridMultilevel"/>
    <w:tmpl w:val="A162D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46633D"/>
    <w:multiLevelType w:val="hybridMultilevel"/>
    <w:tmpl w:val="DE564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510264"/>
    <w:multiLevelType w:val="hybridMultilevel"/>
    <w:tmpl w:val="4B7C5A42"/>
    <w:lvl w:ilvl="0" w:tplc="361C200E">
      <w:numFmt w:val="bullet"/>
      <w:lvlText w:val="-"/>
      <w:lvlJc w:val="left"/>
      <w:pPr>
        <w:ind w:left="720" w:hanging="360"/>
      </w:pPr>
      <w:rPr>
        <w:rFonts w:ascii="Raleway Medium" w:eastAsiaTheme="minorHAnsi" w:hAnsi="Raleway Medium"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3C41F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23A7FD4"/>
    <w:multiLevelType w:val="hybridMultilevel"/>
    <w:tmpl w:val="68A4C6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1E1C81"/>
    <w:multiLevelType w:val="hybridMultilevel"/>
    <w:tmpl w:val="89AAAEAE"/>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BBB7D2F"/>
    <w:multiLevelType w:val="hybridMultilevel"/>
    <w:tmpl w:val="CB6A4DD4"/>
    <w:lvl w:ilvl="0" w:tplc="08090001">
      <w:start w:val="1"/>
      <w:numFmt w:val="bullet"/>
      <w:lvlText w:val=""/>
      <w:lvlJc w:val="left"/>
      <w:pPr>
        <w:ind w:left="720" w:hanging="360"/>
      </w:pPr>
      <w:rPr>
        <w:rFonts w:ascii="Symbol" w:hAnsi="Symbol"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24374AE"/>
    <w:multiLevelType w:val="hybridMultilevel"/>
    <w:tmpl w:val="92461C34"/>
    <w:lvl w:ilvl="0" w:tplc="0568B9A2">
      <w:start w:val="1"/>
      <w:numFmt w:val="bullet"/>
      <w:lvlText w:val=""/>
      <w:lvlJc w:val="left"/>
      <w:pPr>
        <w:ind w:left="720" w:hanging="360"/>
      </w:pPr>
      <w:rPr>
        <w:rFonts w:ascii="Wingdings 3" w:hAnsi="Wingdings 3" w:hint="default"/>
        <w:color w:val="13B2B0"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8276CFB"/>
    <w:multiLevelType w:val="hybridMultilevel"/>
    <w:tmpl w:val="3378D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AD0830"/>
    <w:multiLevelType w:val="hybridMultilevel"/>
    <w:tmpl w:val="71B6F228"/>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Garamond"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Garamond"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Garamond"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DF76FB2"/>
    <w:multiLevelType w:val="hybridMultilevel"/>
    <w:tmpl w:val="7EBA3B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2E1D09"/>
    <w:multiLevelType w:val="hybridMultilevel"/>
    <w:tmpl w:val="F886E122"/>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559D2C37"/>
    <w:multiLevelType w:val="hybridMultilevel"/>
    <w:tmpl w:val="F9CA4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56985CB2"/>
    <w:multiLevelType w:val="hybridMultilevel"/>
    <w:tmpl w:val="F5EA97FC"/>
    <w:lvl w:ilvl="0" w:tplc="E15C2EA0">
      <w:start w:val="1"/>
      <w:numFmt w:val="bullet"/>
      <w:pStyle w:val="Bullet1"/>
      <w:lvlText w:val=""/>
      <w:lvlJc w:val="left"/>
      <w:pPr>
        <w:ind w:left="586" w:hanging="360"/>
      </w:pPr>
      <w:rPr>
        <w:rFonts w:ascii="Symbol" w:hAnsi="Symbol" w:hint="default"/>
      </w:rPr>
    </w:lvl>
    <w:lvl w:ilvl="1" w:tplc="08090003" w:tentative="1">
      <w:start w:val="1"/>
      <w:numFmt w:val="bullet"/>
      <w:lvlText w:val="o"/>
      <w:lvlJc w:val="left"/>
      <w:pPr>
        <w:ind w:left="1306" w:hanging="360"/>
      </w:pPr>
      <w:rPr>
        <w:rFonts w:ascii="Courier New" w:hAnsi="Courier New" w:cs="Courier New" w:hint="default"/>
      </w:rPr>
    </w:lvl>
    <w:lvl w:ilvl="2" w:tplc="08090005" w:tentative="1">
      <w:start w:val="1"/>
      <w:numFmt w:val="bullet"/>
      <w:lvlText w:val=""/>
      <w:lvlJc w:val="left"/>
      <w:pPr>
        <w:ind w:left="2026" w:hanging="360"/>
      </w:pPr>
      <w:rPr>
        <w:rFonts w:ascii="Wingdings" w:hAnsi="Wingdings" w:hint="default"/>
      </w:rPr>
    </w:lvl>
    <w:lvl w:ilvl="3" w:tplc="08090001" w:tentative="1">
      <w:start w:val="1"/>
      <w:numFmt w:val="bullet"/>
      <w:lvlText w:val=""/>
      <w:lvlJc w:val="left"/>
      <w:pPr>
        <w:ind w:left="2746" w:hanging="360"/>
      </w:pPr>
      <w:rPr>
        <w:rFonts w:ascii="Symbol" w:hAnsi="Symbol" w:hint="default"/>
      </w:rPr>
    </w:lvl>
    <w:lvl w:ilvl="4" w:tplc="08090003" w:tentative="1">
      <w:start w:val="1"/>
      <w:numFmt w:val="bullet"/>
      <w:lvlText w:val="o"/>
      <w:lvlJc w:val="left"/>
      <w:pPr>
        <w:ind w:left="3466" w:hanging="360"/>
      </w:pPr>
      <w:rPr>
        <w:rFonts w:ascii="Courier New" w:hAnsi="Courier New" w:cs="Courier New" w:hint="default"/>
      </w:rPr>
    </w:lvl>
    <w:lvl w:ilvl="5" w:tplc="08090005" w:tentative="1">
      <w:start w:val="1"/>
      <w:numFmt w:val="bullet"/>
      <w:lvlText w:val=""/>
      <w:lvlJc w:val="left"/>
      <w:pPr>
        <w:ind w:left="4186" w:hanging="360"/>
      </w:pPr>
      <w:rPr>
        <w:rFonts w:ascii="Wingdings" w:hAnsi="Wingdings" w:hint="default"/>
      </w:rPr>
    </w:lvl>
    <w:lvl w:ilvl="6" w:tplc="08090001" w:tentative="1">
      <w:start w:val="1"/>
      <w:numFmt w:val="bullet"/>
      <w:lvlText w:val=""/>
      <w:lvlJc w:val="left"/>
      <w:pPr>
        <w:ind w:left="4906" w:hanging="360"/>
      </w:pPr>
      <w:rPr>
        <w:rFonts w:ascii="Symbol" w:hAnsi="Symbol" w:hint="default"/>
      </w:rPr>
    </w:lvl>
    <w:lvl w:ilvl="7" w:tplc="08090003" w:tentative="1">
      <w:start w:val="1"/>
      <w:numFmt w:val="bullet"/>
      <w:lvlText w:val="o"/>
      <w:lvlJc w:val="left"/>
      <w:pPr>
        <w:ind w:left="5626" w:hanging="360"/>
      </w:pPr>
      <w:rPr>
        <w:rFonts w:ascii="Courier New" w:hAnsi="Courier New" w:cs="Courier New" w:hint="default"/>
      </w:rPr>
    </w:lvl>
    <w:lvl w:ilvl="8" w:tplc="08090005" w:tentative="1">
      <w:start w:val="1"/>
      <w:numFmt w:val="bullet"/>
      <w:lvlText w:val=""/>
      <w:lvlJc w:val="left"/>
      <w:pPr>
        <w:ind w:left="6346" w:hanging="360"/>
      </w:pPr>
      <w:rPr>
        <w:rFonts w:ascii="Wingdings" w:hAnsi="Wingdings" w:hint="default"/>
      </w:rPr>
    </w:lvl>
  </w:abstractNum>
  <w:abstractNum w:abstractNumId="14" w15:restartNumberingAfterBreak="0">
    <w:nsid w:val="624669FE"/>
    <w:multiLevelType w:val="hybridMultilevel"/>
    <w:tmpl w:val="11F6928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A1209AC"/>
    <w:multiLevelType w:val="hybridMultilevel"/>
    <w:tmpl w:val="53CE6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660833"/>
    <w:multiLevelType w:val="hybridMultilevel"/>
    <w:tmpl w:val="91342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F5E2F55"/>
    <w:multiLevelType w:val="hybridMultilevel"/>
    <w:tmpl w:val="1D0E2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6AF71F1"/>
    <w:multiLevelType w:val="hybridMultilevel"/>
    <w:tmpl w:val="EAB81B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77928FD"/>
    <w:multiLevelType w:val="hybridMultilevel"/>
    <w:tmpl w:val="3AA8A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9726815"/>
    <w:multiLevelType w:val="hybridMultilevel"/>
    <w:tmpl w:val="8C38DE0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7C5767D3"/>
    <w:multiLevelType w:val="hybridMultilevel"/>
    <w:tmpl w:val="851C0680"/>
    <w:lvl w:ilvl="0" w:tplc="FFFFFFFF">
      <w:numFmt w:val="bullet"/>
      <w:lvlText w:val="-"/>
      <w:lvlJc w:val="left"/>
      <w:pPr>
        <w:ind w:left="720" w:hanging="360"/>
      </w:pPr>
      <w:rPr>
        <w:rFonts w:ascii="Raleway Medium" w:eastAsiaTheme="minorHAnsi" w:hAnsi="Raleway Medium" w:cstheme="minorBidi"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49813176">
    <w:abstractNumId w:val="0"/>
  </w:num>
  <w:num w:numId="2" w16cid:durableId="972246310">
    <w:abstractNumId w:val="7"/>
  </w:num>
  <w:num w:numId="3" w16cid:durableId="71585841">
    <w:abstractNumId w:val="13"/>
  </w:num>
  <w:num w:numId="4" w16cid:durableId="2068794220">
    <w:abstractNumId w:val="16"/>
  </w:num>
  <w:num w:numId="5" w16cid:durableId="2020548517">
    <w:abstractNumId w:val="4"/>
  </w:num>
  <w:num w:numId="6" w16cid:durableId="678387276">
    <w:abstractNumId w:val="1"/>
  </w:num>
  <w:num w:numId="7" w16cid:durableId="1266881180">
    <w:abstractNumId w:val="12"/>
  </w:num>
  <w:num w:numId="8" w16cid:durableId="444614887">
    <w:abstractNumId w:val="20"/>
  </w:num>
  <w:num w:numId="9" w16cid:durableId="1770806764">
    <w:abstractNumId w:val="14"/>
  </w:num>
  <w:num w:numId="10" w16cid:durableId="1887646639">
    <w:abstractNumId w:val="3"/>
  </w:num>
  <w:num w:numId="11" w16cid:durableId="1044448749">
    <w:abstractNumId w:val="19"/>
  </w:num>
  <w:num w:numId="12" w16cid:durableId="994456476">
    <w:abstractNumId w:val="5"/>
  </w:num>
  <w:num w:numId="13" w16cid:durableId="1361512796">
    <w:abstractNumId w:val="9"/>
  </w:num>
  <w:num w:numId="14" w16cid:durableId="202523612">
    <w:abstractNumId w:val="2"/>
  </w:num>
  <w:num w:numId="15" w16cid:durableId="1035039782">
    <w:abstractNumId w:val="8"/>
  </w:num>
  <w:num w:numId="16" w16cid:durableId="753432812">
    <w:abstractNumId w:val="10"/>
  </w:num>
  <w:num w:numId="17" w16cid:durableId="574778134">
    <w:abstractNumId w:val="11"/>
  </w:num>
  <w:num w:numId="18" w16cid:durableId="1423331591">
    <w:abstractNumId w:val="21"/>
  </w:num>
  <w:num w:numId="19" w16cid:durableId="618728881">
    <w:abstractNumId w:val="18"/>
  </w:num>
  <w:num w:numId="20" w16cid:durableId="913468665">
    <w:abstractNumId w:val="6"/>
  </w:num>
  <w:num w:numId="21" w16cid:durableId="1240602370">
    <w:abstractNumId w:val="15"/>
  </w:num>
  <w:num w:numId="22" w16cid:durableId="176468908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03FE"/>
    <w:rsid w:val="000038C2"/>
    <w:rsid w:val="00003B08"/>
    <w:rsid w:val="00005FF7"/>
    <w:rsid w:val="0000671C"/>
    <w:rsid w:val="00007177"/>
    <w:rsid w:val="00007835"/>
    <w:rsid w:val="00007D48"/>
    <w:rsid w:val="000146D2"/>
    <w:rsid w:val="00016E0E"/>
    <w:rsid w:val="00020187"/>
    <w:rsid w:val="000215DE"/>
    <w:rsid w:val="00024640"/>
    <w:rsid w:val="00025FF3"/>
    <w:rsid w:val="00032779"/>
    <w:rsid w:val="0003506B"/>
    <w:rsid w:val="0003656F"/>
    <w:rsid w:val="000400C6"/>
    <w:rsid w:val="00057749"/>
    <w:rsid w:val="00057ED7"/>
    <w:rsid w:val="00063B95"/>
    <w:rsid w:val="00065EA7"/>
    <w:rsid w:val="00072BA6"/>
    <w:rsid w:val="00072BB0"/>
    <w:rsid w:val="0007352B"/>
    <w:rsid w:val="00077B50"/>
    <w:rsid w:val="00085703"/>
    <w:rsid w:val="00087066"/>
    <w:rsid w:val="000901E7"/>
    <w:rsid w:val="00092F2F"/>
    <w:rsid w:val="00094147"/>
    <w:rsid w:val="00097520"/>
    <w:rsid w:val="000A2EB4"/>
    <w:rsid w:val="000A3D5C"/>
    <w:rsid w:val="000A76F5"/>
    <w:rsid w:val="000A7D53"/>
    <w:rsid w:val="000C6DF2"/>
    <w:rsid w:val="000C7182"/>
    <w:rsid w:val="000E4E8A"/>
    <w:rsid w:val="000E7FB4"/>
    <w:rsid w:val="000F1F47"/>
    <w:rsid w:val="000F738A"/>
    <w:rsid w:val="00101CD1"/>
    <w:rsid w:val="00107159"/>
    <w:rsid w:val="00107FFC"/>
    <w:rsid w:val="00116D72"/>
    <w:rsid w:val="00127AD6"/>
    <w:rsid w:val="00133D88"/>
    <w:rsid w:val="00133EEC"/>
    <w:rsid w:val="00136656"/>
    <w:rsid w:val="001442B4"/>
    <w:rsid w:val="0014673D"/>
    <w:rsid w:val="0014763D"/>
    <w:rsid w:val="00151AE8"/>
    <w:rsid w:val="00152058"/>
    <w:rsid w:val="00152464"/>
    <w:rsid w:val="00176701"/>
    <w:rsid w:val="00177098"/>
    <w:rsid w:val="00182955"/>
    <w:rsid w:val="0018340D"/>
    <w:rsid w:val="00187504"/>
    <w:rsid w:val="001908F0"/>
    <w:rsid w:val="00193A42"/>
    <w:rsid w:val="001A0FF0"/>
    <w:rsid w:val="001A46C7"/>
    <w:rsid w:val="001B1179"/>
    <w:rsid w:val="001C0DE7"/>
    <w:rsid w:val="001D533B"/>
    <w:rsid w:val="001D6802"/>
    <w:rsid w:val="001E004A"/>
    <w:rsid w:val="001E153B"/>
    <w:rsid w:val="001E2185"/>
    <w:rsid w:val="001E2E33"/>
    <w:rsid w:val="001E3F20"/>
    <w:rsid w:val="001E53AE"/>
    <w:rsid w:val="001E6EFB"/>
    <w:rsid w:val="001F462E"/>
    <w:rsid w:val="00204FAB"/>
    <w:rsid w:val="0020698C"/>
    <w:rsid w:val="002150E7"/>
    <w:rsid w:val="00217E17"/>
    <w:rsid w:val="00222EDF"/>
    <w:rsid w:val="00227A35"/>
    <w:rsid w:val="00230576"/>
    <w:rsid w:val="00230CCD"/>
    <w:rsid w:val="0023715C"/>
    <w:rsid w:val="00240926"/>
    <w:rsid w:val="00241C17"/>
    <w:rsid w:val="0024362D"/>
    <w:rsid w:val="00245C93"/>
    <w:rsid w:val="00251C3E"/>
    <w:rsid w:val="00260D2A"/>
    <w:rsid w:val="00272E8B"/>
    <w:rsid w:val="00273D28"/>
    <w:rsid w:val="0027454A"/>
    <w:rsid w:val="00280F21"/>
    <w:rsid w:val="00280FB3"/>
    <w:rsid w:val="00286565"/>
    <w:rsid w:val="00287449"/>
    <w:rsid w:val="00290B28"/>
    <w:rsid w:val="002942EC"/>
    <w:rsid w:val="00294431"/>
    <w:rsid w:val="002A29A0"/>
    <w:rsid w:val="002A59E7"/>
    <w:rsid w:val="002B6C61"/>
    <w:rsid w:val="002C3647"/>
    <w:rsid w:val="002C4D8D"/>
    <w:rsid w:val="002C7222"/>
    <w:rsid w:val="002E0817"/>
    <w:rsid w:val="002E0A41"/>
    <w:rsid w:val="002E0B4B"/>
    <w:rsid w:val="002F658E"/>
    <w:rsid w:val="003109A9"/>
    <w:rsid w:val="00314137"/>
    <w:rsid w:val="00320E19"/>
    <w:rsid w:val="003326E2"/>
    <w:rsid w:val="003347FB"/>
    <w:rsid w:val="00342929"/>
    <w:rsid w:val="00346C79"/>
    <w:rsid w:val="003530F4"/>
    <w:rsid w:val="00357168"/>
    <w:rsid w:val="003574DD"/>
    <w:rsid w:val="0036040D"/>
    <w:rsid w:val="003666D8"/>
    <w:rsid w:val="00373999"/>
    <w:rsid w:val="003751F4"/>
    <w:rsid w:val="003950D8"/>
    <w:rsid w:val="00396C42"/>
    <w:rsid w:val="00396C71"/>
    <w:rsid w:val="00397063"/>
    <w:rsid w:val="00397694"/>
    <w:rsid w:val="003A3780"/>
    <w:rsid w:val="003A60E5"/>
    <w:rsid w:val="003A76A2"/>
    <w:rsid w:val="003B39F3"/>
    <w:rsid w:val="003C5261"/>
    <w:rsid w:val="003C58F2"/>
    <w:rsid w:val="003D5744"/>
    <w:rsid w:val="003D64D3"/>
    <w:rsid w:val="003E2534"/>
    <w:rsid w:val="003E7718"/>
    <w:rsid w:val="004026DF"/>
    <w:rsid w:val="0040499B"/>
    <w:rsid w:val="004067C2"/>
    <w:rsid w:val="00411443"/>
    <w:rsid w:val="0041212F"/>
    <w:rsid w:val="004149DA"/>
    <w:rsid w:val="004156F7"/>
    <w:rsid w:val="00416C88"/>
    <w:rsid w:val="004174A1"/>
    <w:rsid w:val="00421244"/>
    <w:rsid w:val="00421D02"/>
    <w:rsid w:val="004256AD"/>
    <w:rsid w:val="00436CCC"/>
    <w:rsid w:val="004522D7"/>
    <w:rsid w:val="00452F2B"/>
    <w:rsid w:val="00462FF6"/>
    <w:rsid w:val="004704DF"/>
    <w:rsid w:val="00472BFA"/>
    <w:rsid w:val="00480F02"/>
    <w:rsid w:val="00481C11"/>
    <w:rsid w:val="004822EA"/>
    <w:rsid w:val="00487A1B"/>
    <w:rsid w:val="004A0798"/>
    <w:rsid w:val="004A6005"/>
    <w:rsid w:val="004A6056"/>
    <w:rsid w:val="004A66BB"/>
    <w:rsid w:val="004A720E"/>
    <w:rsid w:val="004B7423"/>
    <w:rsid w:val="004C292E"/>
    <w:rsid w:val="004C3A0E"/>
    <w:rsid w:val="004E06BE"/>
    <w:rsid w:val="004E0998"/>
    <w:rsid w:val="004E402C"/>
    <w:rsid w:val="004E59C3"/>
    <w:rsid w:val="004F3F26"/>
    <w:rsid w:val="004F7A55"/>
    <w:rsid w:val="00523E5B"/>
    <w:rsid w:val="005350F9"/>
    <w:rsid w:val="0053560A"/>
    <w:rsid w:val="005417A6"/>
    <w:rsid w:val="005420E6"/>
    <w:rsid w:val="00543948"/>
    <w:rsid w:val="00544769"/>
    <w:rsid w:val="00560B4D"/>
    <w:rsid w:val="00560B8E"/>
    <w:rsid w:val="00562D59"/>
    <w:rsid w:val="00566CD8"/>
    <w:rsid w:val="00573A5B"/>
    <w:rsid w:val="005818C6"/>
    <w:rsid w:val="005856A2"/>
    <w:rsid w:val="005870A9"/>
    <w:rsid w:val="00590E04"/>
    <w:rsid w:val="0059675E"/>
    <w:rsid w:val="005A03AE"/>
    <w:rsid w:val="005A5205"/>
    <w:rsid w:val="005A6ADE"/>
    <w:rsid w:val="005B256A"/>
    <w:rsid w:val="005B2DBE"/>
    <w:rsid w:val="005B2ED1"/>
    <w:rsid w:val="005B3BE7"/>
    <w:rsid w:val="005B5D25"/>
    <w:rsid w:val="005B60B0"/>
    <w:rsid w:val="005C0560"/>
    <w:rsid w:val="005C4524"/>
    <w:rsid w:val="005C601C"/>
    <w:rsid w:val="005D0364"/>
    <w:rsid w:val="005D4F53"/>
    <w:rsid w:val="005D5B3B"/>
    <w:rsid w:val="005D6C0F"/>
    <w:rsid w:val="005E0589"/>
    <w:rsid w:val="005F0264"/>
    <w:rsid w:val="005F44C9"/>
    <w:rsid w:val="0061215B"/>
    <w:rsid w:val="006361CF"/>
    <w:rsid w:val="0064085B"/>
    <w:rsid w:val="00641618"/>
    <w:rsid w:val="0064542F"/>
    <w:rsid w:val="00646B56"/>
    <w:rsid w:val="006513AD"/>
    <w:rsid w:val="0065761F"/>
    <w:rsid w:val="00660EF9"/>
    <w:rsid w:val="00663983"/>
    <w:rsid w:val="00687406"/>
    <w:rsid w:val="00696ECF"/>
    <w:rsid w:val="006A08F4"/>
    <w:rsid w:val="006A1E47"/>
    <w:rsid w:val="006A2467"/>
    <w:rsid w:val="006A2FA2"/>
    <w:rsid w:val="006A74F5"/>
    <w:rsid w:val="006A77A9"/>
    <w:rsid w:val="006B0DA7"/>
    <w:rsid w:val="006B0DF9"/>
    <w:rsid w:val="006B6A92"/>
    <w:rsid w:val="006C33EB"/>
    <w:rsid w:val="006C4E13"/>
    <w:rsid w:val="006C742A"/>
    <w:rsid w:val="006D0EE6"/>
    <w:rsid w:val="006D3FD5"/>
    <w:rsid w:val="006E360E"/>
    <w:rsid w:val="006F7BA5"/>
    <w:rsid w:val="00700CD2"/>
    <w:rsid w:val="007012E5"/>
    <w:rsid w:val="007146D4"/>
    <w:rsid w:val="00715282"/>
    <w:rsid w:val="0071599C"/>
    <w:rsid w:val="00722140"/>
    <w:rsid w:val="00724052"/>
    <w:rsid w:val="00724D21"/>
    <w:rsid w:val="0072689D"/>
    <w:rsid w:val="007328A5"/>
    <w:rsid w:val="00740075"/>
    <w:rsid w:val="00740571"/>
    <w:rsid w:val="00745ED7"/>
    <w:rsid w:val="00746A28"/>
    <w:rsid w:val="0076079D"/>
    <w:rsid w:val="007609ED"/>
    <w:rsid w:val="007611A0"/>
    <w:rsid w:val="00772211"/>
    <w:rsid w:val="00775AE0"/>
    <w:rsid w:val="0078149B"/>
    <w:rsid w:val="007905AE"/>
    <w:rsid w:val="00791767"/>
    <w:rsid w:val="0079228E"/>
    <w:rsid w:val="007934A4"/>
    <w:rsid w:val="0079434C"/>
    <w:rsid w:val="0079767C"/>
    <w:rsid w:val="0079798D"/>
    <w:rsid w:val="00797F64"/>
    <w:rsid w:val="007B048B"/>
    <w:rsid w:val="007B73ED"/>
    <w:rsid w:val="007C0E5E"/>
    <w:rsid w:val="007C6CC1"/>
    <w:rsid w:val="007D12AF"/>
    <w:rsid w:val="007D7977"/>
    <w:rsid w:val="007E31E5"/>
    <w:rsid w:val="007E49BF"/>
    <w:rsid w:val="007E5123"/>
    <w:rsid w:val="007F200D"/>
    <w:rsid w:val="00801FE7"/>
    <w:rsid w:val="00802EA8"/>
    <w:rsid w:val="008062FC"/>
    <w:rsid w:val="00807423"/>
    <w:rsid w:val="00807740"/>
    <w:rsid w:val="008225A4"/>
    <w:rsid w:val="00823043"/>
    <w:rsid w:val="008309A6"/>
    <w:rsid w:val="00834452"/>
    <w:rsid w:val="0083503D"/>
    <w:rsid w:val="008503FE"/>
    <w:rsid w:val="00855361"/>
    <w:rsid w:val="00857BAB"/>
    <w:rsid w:val="00865B1A"/>
    <w:rsid w:val="00870655"/>
    <w:rsid w:val="0088001C"/>
    <w:rsid w:val="0089154F"/>
    <w:rsid w:val="0089453B"/>
    <w:rsid w:val="008976D9"/>
    <w:rsid w:val="008A1798"/>
    <w:rsid w:val="008A2BDE"/>
    <w:rsid w:val="008B0429"/>
    <w:rsid w:val="008B09D7"/>
    <w:rsid w:val="008D3932"/>
    <w:rsid w:val="008D448E"/>
    <w:rsid w:val="008E12A2"/>
    <w:rsid w:val="008E2AB0"/>
    <w:rsid w:val="008E37F1"/>
    <w:rsid w:val="008E485F"/>
    <w:rsid w:val="008E5BC3"/>
    <w:rsid w:val="008F3601"/>
    <w:rsid w:val="0090071C"/>
    <w:rsid w:val="00913519"/>
    <w:rsid w:val="00914B1A"/>
    <w:rsid w:val="00916D8B"/>
    <w:rsid w:val="009251B0"/>
    <w:rsid w:val="00931161"/>
    <w:rsid w:val="00932123"/>
    <w:rsid w:val="0093245B"/>
    <w:rsid w:val="00945BC7"/>
    <w:rsid w:val="0095726D"/>
    <w:rsid w:val="009574C6"/>
    <w:rsid w:val="00973A05"/>
    <w:rsid w:val="00981E63"/>
    <w:rsid w:val="00987115"/>
    <w:rsid w:val="009900EC"/>
    <w:rsid w:val="0099316D"/>
    <w:rsid w:val="009935D4"/>
    <w:rsid w:val="009B5CE2"/>
    <w:rsid w:val="009B7124"/>
    <w:rsid w:val="009B79C3"/>
    <w:rsid w:val="009B7B6A"/>
    <w:rsid w:val="009C2133"/>
    <w:rsid w:val="009C2978"/>
    <w:rsid w:val="009C3E5D"/>
    <w:rsid w:val="009C7687"/>
    <w:rsid w:val="009C7B22"/>
    <w:rsid w:val="009D1DBE"/>
    <w:rsid w:val="009D1DFF"/>
    <w:rsid w:val="009E4790"/>
    <w:rsid w:val="009E4C24"/>
    <w:rsid w:val="009F48A4"/>
    <w:rsid w:val="009F76A0"/>
    <w:rsid w:val="00A06890"/>
    <w:rsid w:val="00A14DBB"/>
    <w:rsid w:val="00A17C7E"/>
    <w:rsid w:val="00A20417"/>
    <w:rsid w:val="00A20E32"/>
    <w:rsid w:val="00A33A94"/>
    <w:rsid w:val="00A36528"/>
    <w:rsid w:val="00A41CFD"/>
    <w:rsid w:val="00A436F6"/>
    <w:rsid w:val="00A5270D"/>
    <w:rsid w:val="00A5329D"/>
    <w:rsid w:val="00A53D58"/>
    <w:rsid w:val="00A6453C"/>
    <w:rsid w:val="00A71E54"/>
    <w:rsid w:val="00A71E97"/>
    <w:rsid w:val="00A76B44"/>
    <w:rsid w:val="00A82974"/>
    <w:rsid w:val="00A8328D"/>
    <w:rsid w:val="00A91476"/>
    <w:rsid w:val="00A96D04"/>
    <w:rsid w:val="00AA0549"/>
    <w:rsid w:val="00AA2007"/>
    <w:rsid w:val="00AB0AB0"/>
    <w:rsid w:val="00AB40BC"/>
    <w:rsid w:val="00AB43E7"/>
    <w:rsid w:val="00AC050B"/>
    <w:rsid w:val="00AC4970"/>
    <w:rsid w:val="00AC6E39"/>
    <w:rsid w:val="00AD0586"/>
    <w:rsid w:val="00AD405C"/>
    <w:rsid w:val="00AF027B"/>
    <w:rsid w:val="00AF6A40"/>
    <w:rsid w:val="00B0139B"/>
    <w:rsid w:val="00B1513C"/>
    <w:rsid w:val="00B177EA"/>
    <w:rsid w:val="00B17D51"/>
    <w:rsid w:val="00B21555"/>
    <w:rsid w:val="00B26A51"/>
    <w:rsid w:val="00B35BAD"/>
    <w:rsid w:val="00B50621"/>
    <w:rsid w:val="00B508E1"/>
    <w:rsid w:val="00B5297F"/>
    <w:rsid w:val="00B53094"/>
    <w:rsid w:val="00B54D60"/>
    <w:rsid w:val="00B63629"/>
    <w:rsid w:val="00B66B32"/>
    <w:rsid w:val="00B711DD"/>
    <w:rsid w:val="00B7319F"/>
    <w:rsid w:val="00B8174F"/>
    <w:rsid w:val="00B86B20"/>
    <w:rsid w:val="00B94D1D"/>
    <w:rsid w:val="00B95B68"/>
    <w:rsid w:val="00B96445"/>
    <w:rsid w:val="00BA3674"/>
    <w:rsid w:val="00BB22C1"/>
    <w:rsid w:val="00BB2AE0"/>
    <w:rsid w:val="00BB3569"/>
    <w:rsid w:val="00BC1A0C"/>
    <w:rsid w:val="00BC3EC6"/>
    <w:rsid w:val="00BC7E43"/>
    <w:rsid w:val="00BD17BA"/>
    <w:rsid w:val="00BD73F4"/>
    <w:rsid w:val="00BE46E4"/>
    <w:rsid w:val="00BF5874"/>
    <w:rsid w:val="00BF7DCF"/>
    <w:rsid w:val="00C064F5"/>
    <w:rsid w:val="00C13194"/>
    <w:rsid w:val="00C20F2A"/>
    <w:rsid w:val="00C229F7"/>
    <w:rsid w:val="00C2368C"/>
    <w:rsid w:val="00C31924"/>
    <w:rsid w:val="00C33EC7"/>
    <w:rsid w:val="00C340C9"/>
    <w:rsid w:val="00C419C0"/>
    <w:rsid w:val="00C43600"/>
    <w:rsid w:val="00C53A46"/>
    <w:rsid w:val="00C54742"/>
    <w:rsid w:val="00C5786B"/>
    <w:rsid w:val="00C665BF"/>
    <w:rsid w:val="00C6723A"/>
    <w:rsid w:val="00C67807"/>
    <w:rsid w:val="00C678EF"/>
    <w:rsid w:val="00C71CC5"/>
    <w:rsid w:val="00C83C1E"/>
    <w:rsid w:val="00C87BE2"/>
    <w:rsid w:val="00C93D19"/>
    <w:rsid w:val="00C95299"/>
    <w:rsid w:val="00CB330C"/>
    <w:rsid w:val="00CB43EA"/>
    <w:rsid w:val="00CB7E2C"/>
    <w:rsid w:val="00CC12DA"/>
    <w:rsid w:val="00CC61E0"/>
    <w:rsid w:val="00CC6DC2"/>
    <w:rsid w:val="00CC6FCD"/>
    <w:rsid w:val="00CD1751"/>
    <w:rsid w:val="00CE314F"/>
    <w:rsid w:val="00CE5CBF"/>
    <w:rsid w:val="00CF14E9"/>
    <w:rsid w:val="00CF424F"/>
    <w:rsid w:val="00CF43EA"/>
    <w:rsid w:val="00D12534"/>
    <w:rsid w:val="00D12E0B"/>
    <w:rsid w:val="00D2055B"/>
    <w:rsid w:val="00D2585A"/>
    <w:rsid w:val="00D31541"/>
    <w:rsid w:val="00D422E0"/>
    <w:rsid w:val="00D42B3F"/>
    <w:rsid w:val="00D465DB"/>
    <w:rsid w:val="00D53416"/>
    <w:rsid w:val="00D547D2"/>
    <w:rsid w:val="00D5563E"/>
    <w:rsid w:val="00D55D42"/>
    <w:rsid w:val="00D64B3B"/>
    <w:rsid w:val="00D66945"/>
    <w:rsid w:val="00D84789"/>
    <w:rsid w:val="00D91874"/>
    <w:rsid w:val="00D93FB0"/>
    <w:rsid w:val="00DA2E4E"/>
    <w:rsid w:val="00DA6989"/>
    <w:rsid w:val="00DA7CA0"/>
    <w:rsid w:val="00DB035A"/>
    <w:rsid w:val="00DB3A7C"/>
    <w:rsid w:val="00DB7090"/>
    <w:rsid w:val="00DB7B94"/>
    <w:rsid w:val="00DC1C2E"/>
    <w:rsid w:val="00DC5158"/>
    <w:rsid w:val="00DC7D4D"/>
    <w:rsid w:val="00DD1B0F"/>
    <w:rsid w:val="00DD4748"/>
    <w:rsid w:val="00DD631C"/>
    <w:rsid w:val="00DE08B7"/>
    <w:rsid w:val="00DE4B9B"/>
    <w:rsid w:val="00DF13A1"/>
    <w:rsid w:val="00DF7BB8"/>
    <w:rsid w:val="00E060A7"/>
    <w:rsid w:val="00E06589"/>
    <w:rsid w:val="00E16E88"/>
    <w:rsid w:val="00E20796"/>
    <w:rsid w:val="00E22118"/>
    <w:rsid w:val="00E243C7"/>
    <w:rsid w:val="00E24694"/>
    <w:rsid w:val="00E26D9D"/>
    <w:rsid w:val="00E31E5E"/>
    <w:rsid w:val="00E324F9"/>
    <w:rsid w:val="00E3427D"/>
    <w:rsid w:val="00E42B06"/>
    <w:rsid w:val="00E43A83"/>
    <w:rsid w:val="00E467EF"/>
    <w:rsid w:val="00E52DA4"/>
    <w:rsid w:val="00E55719"/>
    <w:rsid w:val="00E57451"/>
    <w:rsid w:val="00E60C66"/>
    <w:rsid w:val="00E60D2E"/>
    <w:rsid w:val="00E66D76"/>
    <w:rsid w:val="00E66EC2"/>
    <w:rsid w:val="00E77323"/>
    <w:rsid w:val="00E822A0"/>
    <w:rsid w:val="00E85958"/>
    <w:rsid w:val="00E93E50"/>
    <w:rsid w:val="00EA3692"/>
    <w:rsid w:val="00EA69DA"/>
    <w:rsid w:val="00EB3166"/>
    <w:rsid w:val="00EB5C66"/>
    <w:rsid w:val="00EB6CB1"/>
    <w:rsid w:val="00EC2FBC"/>
    <w:rsid w:val="00EC5F70"/>
    <w:rsid w:val="00EC6D25"/>
    <w:rsid w:val="00EC78F1"/>
    <w:rsid w:val="00EC7CD0"/>
    <w:rsid w:val="00ED46A0"/>
    <w:rsid w:val="00EE4909"/>
    <w:rsid w:val="00EF29BE"/>
    <w:rsid w:val="00F027F4"/>
    <w:rsid w:val="00F043D8"/>
    <w:rsid w:val="00F11067"/>
    <w:rsid w:val="00F124C2"/>
    <w:rsid w:val="00F1260D"/>
    <w:rsid w:val="00F12904"/>
    <w:rsid w:val="00F30504"/>
    <w:rsid w:val="00F32F2C"/>
    <w:rsid w:val="00F37A54"/>
    <w:rsid w:val="00F43029"/>
    <w:rsid w:val="00F45896"/>
    <w:rsid w:val="00F458D4"/>
    <w:rsid w:val="00F50A10"/>
    <w:rsid w:val="00F51CFC"/>
    <w:rsid w:val="00F6018E"/>
    <w:rsid w:val="00F63BC6"/>
    <w:rsid w:val="00F659C3"/>
    <w:rsid w:val="00F672BD"/>
    <w:rsid w:val="00F81AF1"/>
    <w:rsid w:val="00F8476E"/>
    <w:rsid w:val="00F85666"/>
    <w:rsid w:val="00F87652"/>
    <w:rsid w:val="00F912CA"/>
    <w:rsid w:val="00F930A1"/>
    <w:rsid w:val="00F9316D"/>
    <w:rsid w:val="00F96DFE"/>
    <w:rsid w:val="00FA0E89"/>
    <w:rsid w:val="00FA1410"/>
    <w:rsid w:val="00FA6097"/>
    <w:rsid w:val="00FA6A04"/>
    <w:rsid w:val="00FD40C4"/>
    <w:rsid w:val="00FE0C65"/>
    <w:rsid w:val="00FE5FBD"/>
    <w:rsid w:val="00FF460C"/>
    <w:rsid w:val="00FF699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1786AE84"/>
  <w15:chartTrackingRefBased/>
  <w15:docId w15:val="{A9907B6E-F80C-4D64-A408-34F8D8715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701"/>
    <w:pPr>
      <w:spacing w:after="240" w:line="288" w:lineRule="auto"/>
    </w:pPr>
    <w:rPr>
      <w:rFonts w:ascii="Raleway Medium" w:hAnsi="Raleway Medium"/>
    </w:rPr>
  </w:style>
  <w:style w:type="paragraph" w:styleId="Heading1">
    <w:name w:val="heading 1"/>
    <w:basedOn w:val="Normal"/>
    <w:next w:val="Normal"/>
    <w:link w:val="Heading1Char"/>
    <w:uiPriority w:val="9"/>
    <w:qFormat/>
    <w:rsid w:val="00A5329D"/>
    <w:pPr>
      <w:keepNext/>
      <w:keepLines/>
      <w:pBdr>
        <w:bottom w:val="single" w:sz="48" w:space="1" w:color="13B2B0" w:themeColor="accent2"/>
      </w:pBdr>
      <w:outlineLvl w:val="0"/>
    </w:pPr>
    <w:rPr>
      <w:rFonts w:asciiTheme="majorHAnsi" w:eastAsiaTheme="majorEastAsia" w:hAnsiTheme="majorHAnsi" w:cstheme="majorBidi"/>
      <w:color w:val="13B2B0" w:themeColor="accent2"/>
      <w:spacing w:val="20"/>
      <w:sz w:val="56"/>
      <w:szCs w:val="56"/>
    </w:rPr>
  </w:style>
  <w:style w:type="paragraph" w:styleId="Heading2">
    <w:name w:val="heading 2"/>
    <w:basedOn w:val="Normal"/>
    <w:next w:val="Normal"/>
    <w:link w:val="Heading2Char"/>
    <w:uiPriority w:val="9"/>
    <w:unhideWhenUsed/>
    <w:qFormat/>
    <w:rsid w:val="00B86B20"/>
    <w:pPr>
      <w:keepNext/>
      <w:keepLines/>
      <w:spacing w:before="40" w:after="0"/>
      <w:outlineLvl w:val="1"/>
    </w:pPr>
    <w:rPr>
      <w:rFonts w:asciiTheme="majorHAnsi" w:eastAsiaTheme="majorEastAsia" w:hAnsiTheme="majorHAnsi" w:cstheme="majorBidi"/>
      <w:color w:val="13B2B0" w:themeColor="accent2"/>
      <w:spacing w:val="20"/>
      <w:sz w:val="26"/>
      <w:szCs w:val="26"/>
    </w:rPr>
  </w:style>
  <w:style w:type="paragraph" w:styleId="Heading3">
    <w:name w:val="heading 3"/>
    <w:basedOn w:val="Normal"/>
    <w:next w:val="Normal"/>
    <w:link w:val="Heading3Char"/>
    <w:uiPriority w:val="9"/>
    <w:unhideWhenUsed/>
    <w:qFormat/>
    <w:rsid w:val="00C665BF"/>
    <w:pPr>
      <w:keepNext/>
      <w:keepLines/>
      <w:spacing w:before="40" w:after="0"/>
      <w:outlineLvl w:val="2"/>
    </w:pPr>
    <w:rPr>
      <w:rFonts w:asciiTheme="majorHAnsi" w:eastAsiaTheme="majorEastAsia" w:hAnsiTheme="majorHAnsi" w:cstheme="majorBidi"/>
      <w:color w:val="095857" w:themeColor="accent1" w:themeShade="7F"/>
      <w:sz w:val="24"/>
      <w:szCs w:val="24"/>
    </w:rPr>
  </w:style>
  <w:style w:type="paragraph" w:styleId="Heading9">
    <w:name w:val="heading 9"/>
    <w:basedOn w:val="Normal"/>
    <w:next w:val="Normal"/>
    <w:link w:val="Heading9Char"/>
    <w:uiPriority w:val="9"/>
    <w:semiHidden/>
    <w:unhideWhenUsed/>
    <w:qFormat/>
    <w:rsid w:val="001467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32779"/>
    <w:rPr>
      <w:color w:val="0E8583" w:themeColor="hyperlink"/>
      <w:u w:val="single"/>
    </w:rPr>
  </w:style>
  <w:style w:type="character" w:customStyle="1" w:styleId="UnresolvedMention1">
    <w:name w:val="Unresolved Mention1"/>
    <w:basedOn w:val="DefaultParagraphFont"/>
    <w:uiPriority w:val="99"/>
    <w:semiHidden/>
    <w:unhideWhenUsed/>
    <w:rsid w:val="00032779"/>
    <w:rPr>
      <w:color w:val="605E5C"/>
      <w:shd w:val="clear" w:color="auto" w:fill="E1DFDD"/>
    </w:rPr>
  </w:style>
  <w:style w:type="character" w:customStyle="1" w:styleId="Heading1Char">
    <w:name w:val="Heading 1 Char"/>
    <w:basedOn w:val="DefaultParagraphFont"/>
    <w:link w:val="Heading1"/>
    <w:uiPriority w:val="9"/>
    <w:rsid w:val="00A5329D"/>
    <w:rPr>
      <w:rFonts w:asciiTheme="majorHAnsi" w:eastAsiaTheme="majorEastAsia" w:hAnsiTheme="majorHAnsi" w:cstheme="majorBidi"/>
      <w:color w:val="13B2B0" w:themeColor="accent2"/>
      <w:spacing w:val="20"/>
      <w:sz w:val="56"/>
      <w:szCs w:val="56"/>
    </w:rPr>
  </w:style>
  <w:style w:type="character" w:customStyle="1" w:styleId="Heading2Char">
    <w:name w:val="Heading 2 Char"/>
    <w:basedOn w:val="DefaultParagraphFont"/>
    <w:link w:val="Heading2"/>
    <w:uiPriority w:val="9"/>
    <w:rsid w:val="00B86B20"/>
    <w:rPr>
      <w:rFonts w:asciiTheme="majorHAnsi" w:eastAsiaTheme="majorEastAsia" w:hAnsiTheme="majorHAnsi" w:cstheme="majorBidi"/>
      <w:color w:val="13B2B0" w:themeColor="accent2"/>
      <w:spacing w:val="20"/>
      <w:sz w:val="26"/>
      <w:szCs w:val="26"/>
    </w:rPr>
  </w:style>
  <w:style w:type="paragraph" w:styleId="TOCHeading">
    <w:name w:val="TOC Heading"/>
    <w:basedOn w:val="Heading1"/>
    <w:next w:val="Normal"/>
    <w:uiPriority w:val="39"/>
    <w:unhideWhenUsed/>
    <w:qFormat/>
    <w:rsid w:val="00A5329D"/>
    <w:pPr>
      <w:spacing w:after="480"/>
      <w:outlineLvl w:val="9"/>
    </w:pPr>
    <w:rPr>
      <w:sz w:val="96"/>
      <w:szCs w:val="96"/>
      <w:lang w:val="en-US"/>
    </w:rPr>
  </w:style>
  <w:style w:type="paragraph" w:styleId="TOC1">
    <w:name w:val="toc 1"/>
    <w:basedOn w:val="Normal"/>
    <w:next w:val="Normal"/>
    <w:link w:val="TOC1Char"/>
    <w:autoRedefine/>
    <w:uiPriority w:val="39"/>
    <w:unhideWhenUsed/>
    <w:rsid w:val="00007177"/>
    <w:pPr>
      <w:tabs>
        <w:tab w:val="right" w:leader="dot" w:pos="10762"/>
      </w:tabs>
    </w:pPr>
  </w:style>
  <w:style w:type="paragraph" w:styleId="Header">
    <w:name w:val="header"/>
    <w:basedOn w:val="Normal"/>
    <w:link w:val="HeaderChar"/>
    <w:uiPriority w:val="99"/>
    <w:unhideWhenUsed/>
    <w:rsid w:val="00C678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7807"/>
    <w:rPr>
      <w:rFonts w:ascii="Raleway Medium" w:hAnsi="Raleway Medium"/>
    </w:rPr>
  </w:style>
  <w:style w:type="paragraph" w:styleId="Footer">
    <w:name w:val="footer"/>
    <w:basedOn w:val="Normal"/>
    <w:link w:val="FooterChar"/>
    <w:uiPriority w:val="99"/>
    <w:unhideWhenUsed/>
    <w:rsid w:val="00C678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807"/>
    <w:rPr>
      <w:rFonts w:ascii="Raleway Medium" w:hAnsi="Raleway Medium"/>
    </w:rPr>
  </w:style>
  <w:style w:type="paragraph" w:styleId="ListParagraph">
    <w:name w:val="List Paragraph"/>
    <w:basedOn w:val="Normal"/>
    <w:uiPriority w:val="34"/>
    <w:qFormat/>
    <w:rsid w:val="00003B08"/>
    <w:pPr>
      <w:ind w:left="720"/>
      <w:contextualSpacing/>
    </w:pPr>
  </w:style>
  <w:style w:type="paragraph" w:customStyle="1" w:styleId="contentslist">
    <w:name w:val="contents list"/>
    <w:basedOn w:val="TOC1"/>
    <w:link w:val="contentslistChar"/>
    <w:qFormat/>
    <w:rsid w:val="00176701"/>
    <w:rPr>
      <w:noProof/>
      <w:sz w:val="40"/>
      <w:szCs w:val="40"/>
    </w:rPr>
  </w:style>
  <w:style w:type="paragraph" w:customStyle="1" w:styleId="chartertext">
    <w:name w:val="charter text"/>
    <w:basedOn w:val="Normal"/>
    <w:link w:val="chartertextChar"/>
    <w:qFormat/>
    <w:rsid w:val="00663983"/>
    <w:pPr>
      <w:spacing w:after="80" w:line="240" w:lineRule="auto"/>
    </w:pPr>
    <w:rPr>
      <w:sz w:val="20"/>
      <w:szCs w:val="20"/>
    </w:rPr>
  </w:style>
  <w:style w:type="character" w:customStyle="1" w:styleId="TOC1Char">
    <w:name w:val="TOC 1 Char"/>
    <w:basedOn w:val="DefaultParagraphFont"/>
    <w:link w:val="TOC1"/>
    <w:uiPriority w:val="39"/>
    <w:rsid w:val="00176701"/>
    <w:rPr>
      <w:rFonts w:ascii="Raleway Medium" w:hAnsi="Raleway Medium"/>
    </w:rPr>
  </w:style>
  <w:style w:type="character" w:customStyle="1" w:styleId="contentslistChar">
    <w:name w:val="contents list Char"/>
    <w:basedOn w:val="TOC1Char"/>
    <w:link w:val="contentslist"/>
    <w:rsid w:val="00176701"/>
    <w:rPr>
      <w:rFonts w:ascii="Raleway Medium" w:hAnsi="Raleway Medium"/>
      <w:noProof/>
      <w:sz w:val="40"/>
      <w:szCs w:val="40"/>
    </w:rPr>
  </w:style>
  <w:style w:type="character" w:customStyle="1" w:styleId="chartertextChar">
    <w:name w:val="charter text Char"/>
    <w:basedOn w:val="DefaultParagraphFont"/>
    <w:link w:val="chartertext"/>
    <w:rsid w:val="00663983"/>
    <w:rPr>
      <w:rFonts w:ascii="Raleway Medium" w:hAnsi="Raleway Medium"/>
      <w:sz w:val="20"/>
      <w:szCs w:val="20"/>
    </w:rPr>
  </w:style>
  <w:style w:type="paragraph" w:customStyle="1" w:styleId="Bullet1">
    <w:name w:val="Bullet 1"/>
    <w:basedOn w:val="Normal"/>
    <w:qFormat/>
    <w:rsid w:val="009E4C24"/>
    <w:pPr>
      <w:numPr>
        <w:numId w:val="3"/>
      </w:numPr>
      <w:spacing w:after="0" w:line="240" w:lineRule="auto"/>
    </w:pPr>
    <w:rPr>
      <w:rFonts w:asciiTheme="minorHAnsi" w:eastAsia="Times New Roman" w:hAnsiTheme="minorHAnsi" w:cs="Open Sans"/>
      <w:sz w:val="16"/>
      <w:szCs w:val="16"/>
      <w:lang w:eastAsia="en-GB"/>
    </w:rPr>
  </w:style>
  <w:style w:type="table" w:styleId="TableGrid">
    <w:name w:val="Table Grid"/>
    <w:basedOn w:val="TableNormal"/>
    <w:uiPriority w:val="59"/>
    <w:rsid w:val="009E4C2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E4C2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rsid w:val="009E4C24"/>
    <w:pPr>
      <w:suppressAutoHyphens/>
      <w:spacing w:after="0" w:line="240" w:lineRule="auto"/>
      <w:jc w:val="center"/>
    </w:pPr>
    <w:rPr>
      <w:rFonts w:ascii="Arial" w:eastAsia="Times New Roman" w:hAnsi="Arial" w:cs="Times New Roman"/>
      <w:b/>
      <w:szCs w:val="20"/>
      <w:lang w:eastAsia="ar-SA"/>
    </w:rPr>
  </w:style>
  <w:style w:type="character" w:customStyle="1" w:styleId="BodyTextChar">
    <w:name w:val="Body Text Char"/>
    <w:basedOn w:val="DefaultParagraphFont"/>
    <w:link w:val="BodyText"/>
    <w:rsid w:val="009E4C24"/>
    <w:rPr>
      <w:rFonts w:ascii="Arial" w:eastAsia="Times New Roman" w:hAnsi="Arial" w:cs="Times New Roman"/>
      <w:b/>
      <w:szCs w:val="20"/>
      <w:lang w:eastAsia="ar-SA"/>
    </w:rPr>
  </w:style>
  <w:style w:type="character" w:customStyle="1" w:styleId="contentpasted0">
    <w:name w:val="contentpasted0"/>
    <w:basedOn w:val="DefaultParagraphFont"/>
    <w:rsid w:val="005B256A"/>
  </w:style>
  <w:style w:type="paragraph" w:customStyle="1" w:styleId="OfstedQuote">
    <w:name w:val="Ofsted Quote"/>
    <w:basedOn w:val="Normal"/>
    <w:link w:val="OfstedQuoteChar"/>
    <w:qFormat/>
    <w:rsid w:val="00EF29BE"/>
    <w:pPr>
      <w:spacing w:after="160" w:line="259" w:lineRule="auto"/>
      <w:jc w:val="center"/>
    </w:pPr>
    <w:rPr>
      <w:rFonts w:eastAsia="Times New Roman" w:cs="Times New Roman"/>
      <w:i/>
      <w:iCs/>
      <w:color w:val="2A3081" w:themeColor="accent4"/>
      <w:sz w:val="32"/>
      <w:szCs w:val="32"/>
      <w:lang w:eastAsia="en-GB"/>
    </w:rPr>
  </w:style>
  <w:style w:type="paragraph" w:customStyle="1" w:styleId="Quoteauthor">
    <w:name w:val="Quote author"/>
    <w:basedOn w:val="Normal"/>
    <w:link w:val="QuoteauthorChar"/>
    <w:qFormat/>
    <w:rsid w:val="0003656F"/>
    <w:pPr>
      <w:spacing w:after="160" w:line="259" w:lineRule="auto"/>
      <w:jc w:val="center"/>
    </w:pPr>
    <w:rPr>
      <w:i/>
      <w:iCs/>
      <w:color w:val="2A3081" w:themeColor="accent4"/>
      <w:sz w:val="24"/>
      <w:szCs w:val="32"/>
    </w:rPr>
  </w:style>
  <w:style w:type="character" w:customStyle="1" w:styleId="OfstedQuoteChar">
    <w:name w:val="Ofsted Quote Char"/>
    <w:basedOn w:val="DefaultParagraphFont"/>
    <w:link w:val="OfstedQuote"/>
    <w:rsid w:val="00EF29BE"/>
    <w:rPr>
      <w:rFonts w:ascii="Raleway Medium" w:eastAsia="Times New Roman" w:hAnsi="Raleway Medium" w:cs="Times New Roman"/>
      <w:i/>
      <w:iCs/>
      <w:color w:val="2A3081" w:themeColor="accent4"/>
      <w:sz w:val="32"/>
      <w:szCs w:val="32"/>
      <w:lang w:eastAsia="en-GB"/>
    </w:rPr>
  </w:style>
  <w:style w:type="character" w:customStyle="1" w:styleId="QuoteauthorChar">
    <w:name w:val="Quote author Char"/>
    <w:basedOn w:val="DefaultParagraphFont"/>
    <w:link w:val="Quoteauthor"/>
    <w:rsid w:val="0003656F"/>
    <w:rPr>
      <w:rFonts w:ascii="Raleway Medium" w:hAnsi="Raleway Medium"/>
      <w:i/>
      <w:iCs/>
      <w:color w:val="2A3081" w:themeColor="accent4"/>
      <w:sz w:val="24"/>
      <w:szCs w:val="32"/>
    </w:rPr>
  </w:style>
  <w:style w:type="character" w:styleId="UnresolvedMention">
    <w:name w:val="Unresolved Mention"/>
    <w:basedOn w:val="DefaultParagraphFont"/>
    <w:uiPriority w:val="99"/>
    <w:semiHidden/>
    <w:unhideWhenUsed/>
    <w:rsid w:val="00107159"/>
    <w:rPr>
      <w:color w:val="605E5C"/>
      <w:shd w:val="clear" w:color="auto" w:fill="E1DFDD"/>
    </w:rPr>
  </w:style>
  <w:style w:type="paragraph" w:styleId="TOC2">
    <w:name w:val="toc 2"/>
    <w:basedOn w:val="Normal"/>
    <w:next w:val="Normal"/>
    <w:autoRedefine/>
    <w:uiPriority w:val="39"/>
    <w:unhideWhenUsed/>
    <w:rsid w:val="00025FF3"/>
    <w:pPr>
      <w:spacing w:after="100"/>
      <w:ind w:left="220"/>
    </w:pPr>
  </w:style>
  <w:style w:type="paragraph" w:styleId="Title">
    <w:name w:val="Title"/>
    <w:basedOn w:val="Normal"/>
    <w:link w:val="TitleChar"/>
    <w:qFormat/>
    <w:rsid w:val="00193A42"/>
    <w:pPr>
      <w:tabs>
        <w:tab w:val="left" w:pos="432"/>
        <w:tab w:val="left" w:pos="4320"/>
        <w:tab w:val="left" w:pos="8928"/>
      </w:tabs>
      <w:spacing w:after="0" w:line="240" w:lineRule="auto"/>
      <w:jc w:val="center"/>
    </w:pPr>
    <w:rPr>
      <w:rFonts w:ascii="Garamond" w:eastAsia="Times New Roman" w:hAnsi="Garamond" w:cs="Times New Roman"/>
      <w:b/>
      <w:i/>
      <w:color w:val="000000"/>
      <w:sz w:val="20"/>
      <w:szCs w:val="20"/>
    </w:rPr>
  </w:style>
  <w:style w:type="character" w:customStyle="1" w:styleId="TitleChar">
    <w:name w:val="Title Char"/>
    <w:basedOn w:val="DefaultParagraphFont"/>
    <w:link w:val="Title"/>
    <w:rsid w:val="00193A42"/>
    <w:rPr>
      <w:rFonts w:ascii="Garamond" w:eastAsia="Times New Roman" w:hAnsi="Garamond" w:cs="Times New Roman"/>
      <w:b/>
      <w:i/>
      <w:color w:val="000000"/>
      <w:sz w:val="20"/>
      <w:szCs w:val="20"/>
    </w:rPr>
  </w:style>
  <w:style w:type="character" w:customStyle="1" w:styleId="Heading9Char">
    <w:name w:val="Heading 9 Char"/>
    <w:basedOn w:val="DefaultParagraphFont"/>
    <w:link w:val="Heading9"/>
    <w:uiPriority w:val="9"/>
    <w:semiHidden/>
    <w:rsid w:val="0014673D"/>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14673D"/>
    <w:pPr>
      <w:numPr>
        <w:ilvl w:val="1"/>
      </w:numPr>
      <w:spacing w:after="160" w:line="259" w:lineRule="auto"/>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14673D"/>
    <w:rPr>
      <w:rFonts w:eastAsiaTheme="minorEastAsia"/>
      <w:color w:val="5A5A5A" w:themeColor="text1" w:themeTint="A5"/>
      <w:spacing w:val="15"/>
    </w:rPr>
  </w:style>
  <w:style w:type="paragraph" w:customStyle="1" w:styleId="xxmsonormal">
    <w:name w:val="x_xmsonormal"/>
    <w:basedOn w:val="Normal"/>
    <w:uiPriority w:val="99"/>
    <w:rsid w:val="0079434C"/>
    <w:pPr>
      <w:spacing w:after="0" w:line="240" w:lineRule="auto"/>
    </w:pPr>
    <w:rPr>
      <w:rFonts w:ascii="Times New Roman" w:hAnsi="Times New Roman" w:cs="Times New Roman"/>
      <w:sz w:val="24"/>
      <w:szCs w:val="24"/>
      <w:lang w:eastAsia="en-GB"/>
    </w:rPr>
  </w:style>
  <w:style w:type="character" w:customStyle="1" w:styleId="Heading3Char">
    <w:name w:val="Heading 3 Char"/>
    <w:basedOn w:val="DefaultParagraphFont"/>
    <w:link w:val="Heading3"/>
    <w:uiPriority w:val="9"/>
    <w:rsid w:val="00C665BF"/>
    <w:rPr>
      <w:rFonts w:asciiTheme="majorHAnsi" w:eastAsiaTheme="majorEastAsia" w:hAnsiTheme="majorHAnsi" w:cstheme="majorBidi"/>
      <w:color w:val="095857" w:themeColor="accent1" w:themeShade="7F"/>
      <w:sz w:val="24"/>
      <w:szCs w:val="24"/>
    </w:rPr>
  </w:style>
  <w:style w:type="paragraph" w:styleId="TOC3">
    <w:name w:val="toc 3"/>
    <w:basedOn w:val="Normal"/>
    <w:next w:val="Normal"/>
    <w:autoRedefine/>
    <w:uiPriority w:val="39"/>
    <w:unhideWhenUsed/>
    <w:rsid w:val="00AA0549"/>
    <w:pPr>
      <w:spacing w:after="100"/>
      <w:ind w:left="440"/>
    </w:pPr>
  </w:style>
  <w:style w:type="paragraph" w:customStyle="1" w:styleId="Default">
    <w:name w:val="Default"/>
    <w:rsid w:val="00F96DFE"/>
    <w:pPr>
      <w:autoSpaceDE w:val="0"/>
      <w:autoSpaceDN w:val="0"/>
      <w:adjustRightInd w:val="0"/>
      <w:spacing w:after="0" w:line="240" w:lineRule="auto"/>
    </w:pPr>
    <w:rPr>
      <w:rFonts w:ascii="Raleway" w:hAnsi="Raleway" w:cs="Raleway"/>
      <w:color w:val="000000"/>
      <w:sz w:val="24"/>
      <w:szCs w:val="24"/>
    </w:rPr>
  </w:style>
  <w:style w:type="character" w:customStyle="1" w:styleId="A7">
    <w:name w:val="A7"/>
    <w:uiPriority w:val="99"/>
    <w:rsid w:val="00F96DFE"/>
    <w:rPr>
      <w:rFonts w:ascii="Wingdings 3" w:hAnsi="Wingdings 3" w:cs="Wingdings 3"/>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531342">
      <w:bodyDiv w:val="1"/>
      <w:marLeft w:val="0"/>
      <w:marRight w:val="0"/>
      <w:marTop w:val="0"/>
      <w:marBottom w:val="0"/>
      <w:divBdr>
        <w:top w:val="none" w:sz="0" w:space="0" w:color="auto"/>
        <w:left w:val="none" w:sz="0" w:space="0" w:color="auto"/>
        <w:bottom w:val="none" w:sz="0" w:space="0" w:color="auto"/>
        <w:right w:val="none" w:sz="0" w:space="0" w:color="auto"/>
      </w:divBdr>
    </w:div>
    <w:div w:id="367948769">
      <w:bodyDiv w:val="1"/>
      <w:marLeft w:val="0"/>
      <w:marRight w:val="0"/>
      <w:marTop w:val="0"/>
      <w:marBottom w:val="0"/>
      <w:divBdr>
        <w:top w:val="none" w:sz="0" w:space="0" w:color="auto"/>
        <w:left w:val="none" w:sz="0" w:space="0" w:color="auto"/>
        <w:bottom w:val="none" w:sz="0" w:space="0" w:color="auto"/>
        <w:right w:val="none" w:sz="0" w:space="0" w:color="auto"/>
      </w:divBdr>
    </w:div>
    <w:div w:id="402800346">
      <w:bodyDiv w:val="1"/>
      <w:marLeft w:val="0"/>
      <w:marRight w:val="0"/>
      <w:marTop w:val="0"/>
      <w:marBottom w:val="0"/>
      <w:divBdr>
        <w:top w:val="none" w:sz="0" w:space="0" w:color="auto"/>
        <w:left w:val="none" w:sz="0" w:space="0" w:color="auto"/>
        <w:bottom w:val="none" w:sz="0" w:space="0" w:color="auto"/>
        <w:right w:val="none" w:sz="0" w:space="0" w:color="auto"/>
      </w:divBdr>
    </w:div>
    <w:div w:id="578488065">
      <w:bodyDiv w:val="1"/>
      <w:marLeft w:val="0"/>
      <w:marRight w:val="0"/>
      <w:marTop w:val="0"/>
      <w:marBottom w:val="0"/>
      <w:divBdr>
        <w:top w:val="none" w:sz="0" w:space="0" w:color="auto"/>
        <w:left w:val="none" w:sz="0" w:space="0" w:color="auto"/>
        <w:bottom w:val="none" w:sz="0" w:space="0" w:color="auto"/>
        <w:right w:val="none" w:sz="0" w:space="0" w:color="auto"/>
      </w:divBdr>
    </w:div>
    <w:div w:id="608782377">
      <w:bodyDiv w:val="1"/>
      <w:marLeft w:val="0"/>
      <w:marRight w:val="0"/>
      <w:marTop w:val="0"/>
      <w:marBottom w:val="0"/>
      <w:divBdr>
        <w:top w:val="none" w:sz="0" w:space="0" w:color="auto"/>
        <w:left w:val="none" w:sz="0" w:space="0" w:color="auto"/>
        <w:bottom w:val="none" w:sz="0" w:space="0" w:color="auto"/>
        <w:right w:val="none" w:sz="0" w:space="0" w:color="auto"/>
      </w:divBdr>
    </w:div>
    <w:div w:id="626200526">
      <w:bodyDiv w:val="1"/>
      <w:marLeft w:val="0"/>
      <w:marRight w:val="0"/>
      <w:marTop w:val="0"/>
      <w:marBottom w:val="0"/>
      <w:divBdr>
        <w:top w:val="none" w:sz="0" w:space="0" w:color="auto"/>
        <w:left w:val="none" w:sz="0" w:space="0" w:color="auto"/>
        <w:bottom w:val="none" w:sz="0" w:space="0" w:color="auto"/>
        <w:right w:val="none" w:sz="0" w:space="0" w:color="auto"/>
      </w:divBdr>
    </w:div>
    <w:div w:id="630794300">
      <w:bodyDiv w:val="1"/>
      <w:marLeft w:val="0"/>
      <w:marRight w:val="0"/>
      <w:marTop w:val="0"/>
      <w:marBottom w:val="0"/>
      <w:divBdr>
        <w:top w:val="none" w:sz="0" w:space="0" w:color="auto"/>
        <w:left w:val="none" w:sz="0" w:space="0" w:color="auto"/>
        <w:bottom w:val="none" w:sz="0" w:space="0" w:color="auto"/>
        <w:right w:val="none" w:sz="0" w:space="0" w:color="auto"/>
      </w:divBdr>
    </w:div>
    <w:div w:id="639455835">
      <w:bodyDiv w:val="1"/>
      <w:marLeft w:val="0"/>
      <w:marRight w:val="0"/>
      <w:marTop w:val="0"/>
      <w:marBottom w:val="0"/>
      <w:divBdr>
        <w:top w:val="none" w:sz="0" w:space="0" w:color="auto"/>
        <w:left w:val="none" w:sz="0" w:space="0" w:color="auto"/>
        <w:bottom w:val="none" w:sz="0" w:space="0" w:color="auto"/>
        <w:right w:val="none" w:sz="0" w:space="0" w:color="auto"/>
      </w:divBdr>
    </w:div>
    <w:div w:id="750078797">
      <w:bodyDiv w:val="1"/>
      <w:marLeft w:val="0"/>
      <w:marRight w:val="0"/>
      <w:marTop w:val="0"/>
      <w:marBottom w:val="0"/>
      <w:divBdr>
        <w:top w:val="none" w:sz="0" w:space="0" w:color="auto"/>
        <w:left w:val="none" w:sz="0" w:space="0" w:color="auto"/>
        <w:bottom w:val="none" w:sz="0" w:space="0" w:color="auto"/>
        <w:right w:val="none" w:sz="0" w:space="0" w:color="auto"/>
      </w:divBdr>
    </w:div>
    <w:div w:id="774442255">
      <w:bodyDiv w:val="1"/>
      <w:marLeft w:val="0"/>
      <w:marRight w:val="0"/>
      <w:marTop w:val="0"/>
      <w:marBottom w:val="0"/>
      <w:divBdr>
        <w:top w:val="none" w:sz="0" w:space="0" w:color="auto"/>
        <w:left w:val="none" w:sz="0" w:space="0" w:color="auto"/>
        <w:bottom w:val="none" w:sz="0" w:space="0" w:color="auto"/>
        <w:right w:val="none" w:sz="0" w:space="0" w:color="auto"/>
      </w:divBdr>
    </w:div>
    <w:div w:id="853114166">
      <w:bodyDiv w:val="1"/>
      <w:marLeft w:val="0"/>
      <w:marRight w:val="0"/>
      <w:marTop w:val="0"/>
      <w:marBottom w:val="0"/>
      <w:divBdr>
        <w:top w:val="none" w:sz="0" w:space="0" w:color="auto"/>
        <w:left w:val="none" w:sz="0" w:space="0" w:color="auto"/>
        <w:bottom w:val="none" w:sz="0" w:space="0" w:color="auto"/>
        <w:right w:val="none" w:sz="0" w:space="0" w:color="auto"/>
      </w:divBdr>
    </w:div>
    <w:div w:id="940407890">
      <w:bodyDiv w:val="1"/>
      <w:marLeft w:val="0"/>
      <w:marRight w:val="0"/>
      <w:marTop w:val="0"/>
      <w:marBottom w:val="0"/>
      <w:divBdr>
        <w:top w:val="none" w:sz="0" w:space="0" w:color="auto"/>
        <w:left w:val="none" w:sz="0" w:space="0" w:color="auto"/>
        <w:bottom w:val="none" w:sz="0" w:space="0" w:color="auto"/>
        <w:right w:val="none" w:sz="0" w:space="0" w:color="auto"/>
      </w:divBdr>
    </w:div>
    <w:div w:id="980117390">
      <w:bodyDiv w:val="1"/>
      <w:marLeft w:val="0"/>
      <w:marRight w:val="0"/>
      <w:marTop w:val="0"/>
      <w:marBottom w:val="0"/>
      <w:divBdr>
        <w:top w:val="none" w:sz="0" w:space="0" w:color="auto"/>
        <w:left w:val="none" w:sz="0" w:space="0" w:color="auto"/>
        <w:bottom w:val="none" w:sz="0" w:space="0" w:color="auto"/>
        <w:right w:val="none" w:sz="0" w:space="0" w:color="auto"/>
      </w:divBdr>
    </w:div>
    <w:div w:id="992373484">
      <w:bodyDiv w:val="1"/>
      <w:marLeft w:val="0"/>
      <w:marRight w:val="0"/>
      <w:marTop w:val="0"/>
      <w:marBottom w:val="0"/>
      <w:divBdr>
        <w:top w:val="none" w:sz="0" w:space="0" w:color="auto"/>
        <w:left w:val="none" w:sz="0" w:space="0" w:color="auto"/>
        <w:bottom w:val="none" w:sz="0" w:space="0" w:color="auto"/>
        <w:right w:val="none" w:sz="0" w:space="0" w:color="auto"/>
      </w:divBdr>
    </w:div>
    <w:div w:id="1005520267">
      <w:bodyDiv w:val="1"/>
      <w:marLeft w:val="0"/>
      <w:marRight w:val="0"/>
      <w:marTop w:val="0"/>
      <w:marBottom w:val="0"/>
      <w:divBdr>
        <w:top w:val="none" w:sz="0" w:space="0" w:color="auto"/>
        <w:left w:val="none" w:sz="0" w:space="0" w:color="auto"/>
        <w:bottom w:val="none" w:sz="0" w:space="0" w:color="auto"/>
        <w:right w:val="none" w:sz="0" w:space="0" w:color="auto"/>
      </w:divBdr>
    </w:div>
    <w:div w:id="1077629515">
      <w:bodyDiv w:val="1"/>
      <w:marLeft w:val="0"/>
      <w:marRight w:val="0"/>
      <w:marTop w:val="0"/>
      <w:marBottom w:val="0"/>
      <w:divBdr>
        <w:top w:val="none" w:sz="0" w:space="0" w:color="auto"/>
        <w:left w:val="none" w:sz="0" w:space="0" w:color="auto"/>
        <w:bottom w:val="none" w:sz="0" w:space="0" w:color="auto"/>
        <w:right w:val="none" w:sz="0" w:space="0" w:color="auto"/>
      </w:divBdr>
    </w:div>
    <w:div w:id="1123500746">
      <w:bodyDiv w:val="1"/>
      <w:marLeft w:val="0"/>
      <w:marRight w:val="0"/>
      <w:marTop w:val="0"/>
      <w:marBottom w:val="0"/>
      <w:divBdr>
        <w:top w:val="none" w:sz="0" w:space="0" w:color="auto"/>
        <w:left w:val="none" w:sz="0" w:space="0" w:color="auto"/>
        <w:bottom w:val="none" w:sz="0" w:space="0" w:color="auto"/>
        <w:right w:val="none" w:sz="0" w:space="0" w:color="auto"/>
      </w:divBdr>
    </w:div>
    <w:div w:id="1165165723">
      <w:bodyDiv w:val="1"/>
      <w:marLeft w:val="0"/>
      <w:marRight w:val="0"/>
      <w:marTop w:val="0"/>
      <w:marBottom w:val="0"/>
      <w:divBdr>
        <w:top w:val="none" w:sz="0" w:space="0" w:color="auto"/>
        <w:left w:val="none" w:sz="0" w:space="0" w:color="auto"/>
        <w:bottom w:val="none" w:sz="0" w:space="0" w:color="auto"/>
        <w:right w:val="none" w:sz="0" w:space="0" w:color="auto"/>
      </w:divBdr>
    </w:div>
    <w:div w:id="1211498751">
      <w:bodyDiv w:val="1"/>
      <w:marLeft w:val="0"/>
      <w:marRight w:val="0"/>
      <w:marTop w:val="0"/>
      <w:marBottom w:val="0"/>
      <w:divBdr>
        <w:top w:val="none" w:sz="0" w:space="0" w:color="auto"/>
        <w:left w:val="none" w:sz="0" w:space="0" w:color="auto"/>
        <w:bottom w:val="none" w:sz="0" w:space="0" w:color="auto"/>
        <w:right w:val="none" w:sz="0" w:space="0" w:color="auto"/>
      </w:divBdr>
    </w:div>
    <w:div w:id="1227180877">
      <w:bodyDiv w:val="1"/>
      <w:marLeft w:val="0"/>
      <w:marRight w:val="0"/>
      <w:marTop w:val="0"/>
      <w:marBottom w:val="0"/>
      <w:divBdr>
        <w:top w:val="none" w:sz="0" w:space="0" w:color="auto"/>
        <w:left w:val="none" w:sz="0" w:space="0" w:color="auto"/>
        <w:bottom w:val="none" w:sz="0" w:space="0" w:color="auto"/>
        <w:right w:val="none" w:sz="0" w:space="0" w:color="auto"/>
      </w:divBdr>
    </w:div>
    <w:div w:id="1252471105">
      <w:bodyDiv w:val="1"/>
      <w:marLeft w:val="0"/>
      <w:marRight w:val="0"/>
      <w:marTop w:val="0"/>
      <w:marBottom w:val="0"/>
      <w:divBdr>
        <w:top w:val="none" w:sz="0" w:space="0" w:color="auto"/>
        <w:left w:val="none" w:sz="0" w:space="0" w:color="auto"/>
        <w:bottom w:val="none" w:sz="0" w:space="0" w:color="auto"/>
        <w:right w:val="none" w:sz="0" w:space="0" w:color="auto"/>
      </w:divBdr>
    </w:div>
    <w:div w:id="1321542630">
      <w:bodyDiv w:val="1"/>
      <w:marLeft w:val="0"/>
      <w:marRight w:val="0"/>
      <w:marTop w:val="0"/>
      <w:marBottom w:val="0"/>
      <w:divBdr>
        <w:top w:val="none" w:sz="0" w:space="0" w:color="auto"/>
        <w:left w:val="none" w:sz="0" w:space="0" w:color="auto"/>
        <w:bottom w:val="none" w:sz="0" w:space="0" w:color="auto"/>
        <w:right w:val="none" w:sz="0" w:space="0" w:color="auto"/>
      </w:divBdr>
    </w:div>
    <w:div w:id="1348097582">
      <w:bodyDiv w:val="1"/>
      <w:marLeft w:val="0"/>
      <w:marRight w:val="0"/>
      <w:marTop w:val="0"/>
      <w:marBottom w:val="0"/>
      <w:divBdr>
        <w:top w:val="none" w:sz="0" w:space="0" w:color="auto"/>
        <w:left w:val="none" w:sz="0" w:space="0" w:color="auto"/>
        <w:bottom w:val="none" w:sz="0" w:space="0" w:color="auto"/>
        <w:right w:val="none" w:sz="0" w:space="0" w:color="auto"/>
      </w:divBdr>
    </w:div>
    <w:div w:id="1351642804">
      <w:bodyDiv w:val="1"/>
      <w:marLeft w:val="0"/>
      <w:marRight w:val="0"/>
      <w:marTop w:val="0"/>
      <w:marBottom w:val="0"/>
      <w:divBdr>
        <w:top w:val="none" w:sz="0" w:space="0" w:color="auto"/>
        <w:left w:val="none" w:sz="0" w:space="0" w:color="auto"/>
        <w:bottom w:val="none" w:sz="0" w:space="0" w:color="auto"/>
        <w:right w:val="none" w:sz="0" w:space="0" w:color="auto"/>
      </w:divBdr>
    </w:div>
    <w:div w:id="1503425949">
      <w:bodyDiv w:val="1"/>
      <w:marLeft w:val="0"/>
      <w:marRight w:val="0"/>
      <w:marTop w:val="0"/>
      <w:marBottom w:val="0"/>
      <w:divBdr>
        <w:top w:val="none" w:sz="0" w:space="0" w:color="auto"/>
        <w:left w:val="none" w:sz="0" w:space="0" w:color="auto"/>
        <w:bottom w:val="none" w:sz="0" w:space="0" w:color="auto"/>
        <w:right w:val="none" w:sz="0" w:space="0" w:color="auto"/>
      </w:divBdr>
    </w:div>
    <w:div w:id="1528371501">
      <w:bodyDiv w:val="1"/>
      <w:marLeft w:val="0"/>
      <w:marRight w:val="0"/>
      <w:marTop w:val="0"/>
      <w:marBottom w:val="0"/>
      <w:divBdr>
        <w:top w:val="none" w:sz="0" w:space="0" w:color="auto"/>
        <w:left w:val="none" w:sz="0" w:space="0" w:color="auto"/>
        <w:bottom w:val="none" w:sz="0" w:space="0" w:color="auto"/>
        <w:right w:val="none" w:sz="0" w:space="0" w:color="auto"/>
      </w:divBdr>
    </w:div>
    <w:div w:id="1547570742">
      <w:bodyDiv w:val="1"/>
      <w:marLeft w:val="0"/>
      <w:marRight w:val="0"/>
      <w:marTop w:val="0"/>
      <w:marBottom w:val="0"/>
      <w:divBdr>
        <w:top w:val="none" w:sz="0" w:space="0" w:color="auto"/>
        <w:left w:val="none" w:sz="0" w:space="0" w:color="auto"/>
        <w:bottom w:val="none" w:sz="0" w:space="0" w:color="auto"/>
        <w:right w:val="none" w:sz="0" w:space="0" w:color="auto"/>
      </w:divBdr>
    </w:div>
    <w:div w:id="1548905696">
      <w:bodyDiv w:val="1"/>
      <w:marLeft w:val="0"/>
      <w:marRight w:val="0"/>
      <w:marTop w:val="0"/>
      <w:marBottom w:val="0"/>
      <w:divBdr>
        <w:top w:val="none" w:sz="0" w:space="0" w:color="auto"/>
        <w:left w:val="none" w:sz="0" w:space="0" w:color="auto"/>
        <w:bottom w:val="none" w:sz="0" w:space="0" w:color="auto"/>
        <w:right w:val="none" w:sz="0" w:space="0" w:color="auto"/>
      </w:divBdr>
    </w:div>
    <w:div w:id="1596790633">
      <w:bodyDiv w:val="1"/>
      <w:marLeft w:val="0"/>
      <w:marRight w:val="0"/>
      <w:marTop w:val="0"/>
      <w:marBottom w:val="0"/>
      <w:divBdr>
        <w:top w:val="none" w:sz="0" w:space="0" w:color="auto"/>
        <w:left w:val="none" w:sz="0" w:space="0" w:color="auto"/>
        <w:bottom w:val="none" w:sz="0" w:space="0" w:color="auto"/>
        <w:right w:val="none" w:sz="0" w:space="0" w:color="auto"/>
      </w:divBdr>
    </w:div>
    <w:div w:id="1650480556">
      <w:bodyDiv w:val="1"/>
      <w:marLeft w:val="0"/>
      <w:marRight w:val="0"/>
      <w:marTop w:val="0"/>
      <w:marBottom w:val="0"/>
      <w:divBdr>
        <w:top w:val="none" w:sz="0" w:space="0" w:color="auto"/>
        <w:left w:val="none" w:sz="0" w:space="0" w:color="auto"/>
        <w:bottom w:val="none" w:sz="0" w:space="0" w:color="auto"/>
        <w:right w:val="none" w:sz="0" w:space="0" w:color="auto"/>
      </w:divBdr>
    </w:div>
    <w:div w:id="1670789233">
      <w:bodyDiv w:val="1"/>
      <w:marLeft w:val="0"/>
      <w:marRight w:val="0"/>
      <w:marTop w:val="0"/>
      <w:marBottom w:val="0"/>
      <w:divBdr>
        <w:top w:val="none" w:sz="0" w:space="0" w:color="auto"/>
        <w:left w:val="none" w:sz="0" w:space="0" w:color="auto"/>
        <w:bottom w:val="none" w:sz="0" w:space="0" w:color="auto"/>
        <w:right w:val="none" w:sz="0" w:space="0" w:color="auto"/>
      </w:divBdr>
    </w:div>
    <w:div w:id="1777754298">
      <w:bodyDiv w:val="1"/>
      <w:marLeft w:val="0"/>
      <w:marRight w:val="0"/>
      <w:marTop w:val="0"/>
      <w:marBottom w:val="0"/>
      <w:divBdr>
        <w:top w:val="none" w:sz="0" w:space="0" w:color="auto"/>
        <w:left w:val="none" w:sz="0" w:space="0" w:color="auto"/>
        <w:bottom w:val="none" w:sz="0" w:space="0" w:color="auto"/>
        <w:right w:val="none" w:sz="0" w:space="0" w:color="auto"/>
      </w:divBdr>
    </w:div>
    <w:div w:id="1855142335">
      <w:bodyDiv w:val="1"/>
      <w:marLeft w:val="0"/>
      <w:marRight w:val="0"/>
      <w:marTop w:val="0"/>
      <w:marBottom w:val="0"/>
      <w:divBdr>
        <w:top w:val="none" w:sz="0" w:space="0" w:color="auto"/>
        <w:left w:val="none" w:sz="0" w:space="0" w:color="auto"/>
        <w:bottom w:val="none" w:sz="0" w:space="0" w:color="auto"/>
        <w:right w:val="none" w:sz="0" w:space="0" w:color="auto"/>
      </w:divBdr>
    </w:div>
    <w:div w:id="1950627032">
      <w:bodyDiv w:val="1"/>
      <w:marLeft w:val="0"/>
      <w:marRight w:val="0"/>
      <w:marTop w:val="0"/>
      <w:marBottom w:val="0"/>
      <w:divBdr>
        <w:top w:val="none" w:sz="0" w:space="0" w:color="auto"/>
        <w:left w:val="none" w:sz="0" w:space="0" w:color="auto"/>
        <w:bottom w:val="none" w:sz="0" w:space="0" w:color="auto"/>
        <w:right w:val="none" w:sz="0" w:space="0" w:color="auto"/>
      </w:divBdr>
    </w:div>
    <w:div w:id="2101948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footer" Target="footer1.xml"/><Relationship Id="rId47" Type="http://schemas.openxmlformats.org/officeDocument/2006/relationships/image" Target="media/image36.png"/><Relationship Id="rId63" Type="http://schemas.openxmlformats.org/officeDocument/2006/relationships/hyperlink" Target="https://en.wikipedia.org/wiki/Bishop_of_Durham" TargetMode="External"/><Relationship Id="rId68" Type="http://schemas.openxmlformats.org/officeDocument/2006/relationships/header" Target="header1.xml"/><Relationship Id="rId16" Type="http://schemas.openxmlformats.org/officeDocument/2006/relationships/image" Target="media/image7.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hyperlink" Target="https://en.wikipedia.org/wiki/East_Riding_of_Yorkshire" TargetMode="External"/><Relationship Id="rId66" Type="http://schemas.openxmlformats.org/officeDocument/2006/relationships/hyperlink" Target="https://www.howdenjuniors.co.uk/" TargetMode="External"/><Relationship Id="rId74" Type="http://schemas.openxmlformats.org/officeDocument/2006/relationships/image" Target="media/image1.png"/><Relationship Id="rId5" Type="http://schemas.openxmlformats.org/officeDocument/2006/relationships/numbering" Target="numbering.xml"/><Relationship Id="rId61" Type="http://schemas.openxmlformats.org/officeDocument/2006/relationships/hyperlink" Target="https://en.wikipedia.org/wiki/Howden_Minster"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oter" Target="footer2.xml"/><Relationship Id="rId48" Type="http://schemas.openxmlformats.org/officeDocument/2006/relationships/image" Target="media/image37.png"/><Relationship Id="rId56" Type="http://schemas.openxmlformats.org/officeDocument/2006/relationships/image" Target="media/image45.jpg"/><Relationship Id="rId64" Type="http://schemas.openxmlformats.org/officeDocument/2006/relationships/hyperlink" Target="https://theeducationalliance.org.uk/wp-content/uploads/Relocation-Assistance-Policy.pdf" TargetMode="External"/><Relationship Id="rId69" Type="http://schemas.openxmlformats.org/officeDocument/2006/relationships/header" Target="header2.xml"/><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hyperlink" Target="https://en.wikipedia.org/wiki/Vale_of_York" TargetMode="External"/><Relationship Id="rId67" Type="http://schemas.openxmlformats.org/officeDocument/2006/relationships/hyperlink" Target="https://theeducationalliance.org.uk/" TargetMode="Externa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hyperlink" Target="https://en.wikipedia.org/wiki/William_the_Conqueror" TargetMode="External"/><Relationship Id="rId70" Type="http://schemas.openxmlformats.org/officeDocument/2006/relationships/footer" Target="footer3.xml"/><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jpg"/><Relationship Id="rId57" Type="http://schemas.openxmlformats.org/officeDocument/2006/relationships/hyperlink" Target="https://en.wikipedia.org/wiki/Market_town" TargetMode="External"/><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hyperlink" Target="https://en.wikipedia.org/wiki/M62_motorway" TargetMode="External"/><Relationship Id="rId65" Type="http://schemas.openxmlformats.org/officeDocument/2006/relationships/hyperlink" Target="https://howdeninfants.net/" TargetMode="External"/><Relationship Id="rId73" Type="http://schemas.openxmlformats.org/officeDocument/2006/relationships/footer" Target="footer5.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47.png"/><Relationship Id="rId7" Type="http://schemas.openxmlformats.org/officeDocument/2006/relationships/settings" Target="settings.xml"/><Relationship Id="rId71" Type="http://schemas.openxmlformats.org/officeDocument/2006/relationships/footer" Target="footer4.xml"/><Relationship Id="rId2" Type="http://schemas.openxmlformats.org/officeDocument/2006/relationships/customXml" Target="../customXml/item2.xml"/><Relationship Id="rId29" Type="http://schemas.openxmlformats.org/officeDocument/2006/relationships/image" Target="media/image20.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44546A"/>
      </a:dk2>
      <a:lt2>
        <a:srgbClr val="E7E6E6"/>
      </a:lt2>
      <a:accent1>
        <a:srgbClr val="13B2B0"/>
      </a:accent1>
      <a:accent2>
        <a:srgbClr val="13B2B0"/>
      </a:accent2>
      <a:accent3>
        <a:srgbClr val="2874AF"/>
      </a:accent3>
      <a:accent4>
        <a:srgbClr val="2A3081"/>
      </a:accent4>
      <a:accent5>
        <a:srgbClr val="16583D"/>
      </a:accent5>
      <a:accent6>
        <a:srgbClr val="7F7F7F"/>
      </a:accent6>
      <a:hlink>
        <a:srgbClr val="0E8583"/>
      </a:hlink>
      <a:folHlink>
        <a:srgbClr val="0E8583"/>
      </a:folHlink>
    </a:clrScheme>
    <a:fontScheme name="TEAL Careers">
      <a:majorFont>
        <a:latin typeface="Raleway ExtraBold"/>
        <a:ea typeface=""/>
        <a:cs typeface=""/>
      </a:majorFont>
      <a:minorFont>
        <a:latin typeface="Raleway"/>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267e66-8145-4d74-b14c-87723461649b">
      <Terms xmlns="http://schemas.microsoft.com/office/infopath/2007/PartnerControls"/>
    </lcf76f155ced4ddcb4097134ff3c332f>
    <TaxCatchAll xmlns="2d2694d3-71a3-47f1-82f2-c85c609fb50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B67A1D9F76A594FABCE150344B2307E" ma:contentTypeVersion="15" ma:contentTypeDescription="Create a new document." ma:contentTypeScope="" ma:versionID="c8c7b22ec721873a2ee024416fd01e67">
  <xsd:schema xmlns:xsd="http://www.w3.org/2001/XMLSchema" xmlns:xs="http://www.w3.org/2001/XMLSchema" xmlns:p="http://schemas.microsoft.com/office/2006/metadata/properties" xmlns:ns2="2d2694d3-71a3-47f1-82f2-c85c609fb506" xmlns:ns3="1e267e66-8145-4d74-b14c-87723461649b" targetNamespace="http://schemas.microsoft.com/office/2006/metadata/properties" ma:root="true" ma:fieldsID="b823bc1d8991c875921d1d74f65ce2c9" ns2:_="" ns3:_="">
    <xsd:import namespace="2d2694d3-71a3-47f1-82f2-c85c609fb506"/>
    <xsd:import namespace="1e267e66-8145-4d74-b14c-8772346164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694d3-71a3-47f1-82f2-c85c609fb5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1277d52e-0c01-4ee6-a0eb-66b3b7b16d70}" ma:internalName="TaxCatchAll" ma:showField="CatchAllData" ma:web="2d2694d3-71a3-47f1-82f2-c85c609fb5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e267e66-8145-4d74-b14c-8772346164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6bc3a80-d601-469c-ab6c-7db1c1be9426"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F71FF5-A23D-4659-93CB-E0EDD146DA69}">
  <ds:schemaRefs>
    <ds:schemaRef ds:uri="http://schemas.openxmlformats.org/officeDocument/2006/bibliography"/>
  </ds:schemaRefs>
</ds:datastoreItem>
</file>

<file path=customXml/itemProps2.xml><?xml version="1.0" encoding="utf-8"?>
<ds:datastoreItem xmlns:ds="http://schemas.openxmlformats.org/officeDocument/2006/customXml" ds:itemID="{93B2D854-2DF0-4E0F-B6E9-82E65B765370}">
  <ds:schemaRefs>
    <ds:schemaRef ds:uri="1e267e66-8145-4d74-b14c-87723461649b"/>
    <ds:schemaRef ds:uri="2d2694d3-71a3-47f1-82f2-c85c609fb506"/>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419B0E3C-345A-4900-B3F4-60624CB32BEF}">
  <ds:schemaRefs>
    <ds:schemaRef ds:uri="http://schemas.microsoft.com/sharepoint/v3/contenttype/forms"/>
  </ds:schemaRefs>
</ds:datastoreItem>
</file>

<file path=customXml/itemProps4.xml><?xml version="1.0" encoding="utf-8"?>
<ds:datastoreItem xmlns:ds="http://schemas.openxmlformats.org/officeDocument/2006/customXml" ds:itemID="{342244F2-2D75-40B0-AA77-36C0B9B10C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694d3-71a3-47f1-82f2-c85c609fb506"/>
    <ds:schemaRef ds:uri="1e267e66-8145-4d74-b14c-8772346164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Pages>
  <Words>4657</Words>
  <Characters>26546</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Roper F Mrs (TEAL)</dc:creator>
  <cp:keywords/>
  <dc:description/>
  <cp:lastModifiedBy>Hadfield C Mrs (TEAL)</cp:lastModifiedBy>
  <cp:revision>8</cp:revision>
  <cp:lastPrinted>2025-01-07T10:29:00Z</cp:lastPrinted>
  <dcterms:created xsi:type="dcterms:W3CDTF">2025-01-16T14:43:00Z</dcterms:created>
  <dcterms:modified xsi:type="dcterms:W3CDTF">2025-01-16T15:17:00Z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0x0101004B67A1D9F76A594FABCE150344B2307E</vt:lpwstr>
  </property>
  <property fmtid="{D5CDD505-2E9C-101B-9397-08002B2CF9AE}" pid="3" name="MediaServiceImageTags">
    <vt:lpwstr/>
  </property>
</Properties>
</file>