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EE0CC1" w14:textId="77777777" w:rsidR="00DB19DA" w:rsidRPr="00B15953" w:rsidRDefault="00780C25" w:rsidP="00B15953">
      <w:pPr>
        <w:pStyle w:val="Title"/>
        <w:jc w:val="left"/>
        <w:rPr>
          <w:rFonts w:asciiTheme="minorHAnsi" w:hAnsiTheme="minorHAnsi" w:cs="Arial"/>
          <w:b w:val="0"/>
          <w:bCs/>
          <w:i w:val="0"/>
          <w:iCs/>
          <w:sz w:val="28"/>
          <w:szCs w:val="28"/>
        </w:rPr>
      </w:pPr>
      <w:r>
        <w:rPr>
          <w:noProof/>
        </w:rPr>
        <w:drawing>
          <wp:anchor distT="0" distB="0" distL="114300" distR="114300" simplePos="0" relativeHeight="251665408" behindDoc="1" locked="0" layoutInCell="1" allowOverlap="1" wp14:anchorId="15D1F5AE" wp14:editId="6387C2D1">
            <wp:simplePos x="0" y="0"/>
            <wp:positionH relativeFrom="page">
              <wp:posOffset>390525</wp:posOffset>
            </wp:positionH>
            <wp:positionV relativeFrom="paragraph">
              <wp:posOffset>0</wp:posOffset>
            </wp:positionV>
            <wp:extent cx="685800" cy="619125"/>
            <wp:effectExtent l="0" t="0" r="0" b="9525"/>
            <wp:wrapTight wrapText="bothSides">
              <wp:wrapPolygon edited="0">
                <wp:start x="0" y="0"/>
                <wp:lineTo x="0" y="21268"/>
                <wp:lineTo x="21000" y="21268"/>
                <wp:lineTo x="21000" y="0"/>
                <wp:lineTo x="0" y="0"/>
              </wp:wrapPolygon>
            </wp:wrapTight>
            <wp:docPr id="2" name="image1.png" descr="A picture containing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685800" cy="619125"/>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r w:rsidR="00DB19DA">
        <w:rPr>
          <w:rFonts w:asciiTheme="minorHAnsi" w:hAnsiTheme="minorHAnsi" w:cs="Arial"/>
          <w:bCs/>
          <w:sz w:val="28"/>
          <w:szCs w:val="28"/>
        </w:rPr>
        <w:tab/>
      </w:r>
      <w:r w:rsidR="00DB19DA">
        <w:rPr>
          <w:rFonts w:asciiTheme="minorHAnsi" w:hAnsiTheme="minorHAnsi" w:cs="Arial"/>
          <w:bCs/>
          <w:sz w:val="28"/>
          <w:szCs w:val="28"/>
        </w:rPr>
        <w:tab/>
      </w:r>
    </w:p>
    <w:p w14:paraId="0190BF8A" w14:textId="4116F004" w:rsidR="00CE16D5" w:rsidRDefault="00CE16D5" w:rsidP="00CE16D5">
      <w:pPr>
        <w:rPr>
          <w:rFonts w:asciiTheme="minorHAnsi" w:hAnsiTheme="minorHAnsi" w:cs="Open Sans"/>
          <w:b/>
          <w:sz w:val="28"/>
          <w:szCs w:val="28"/>
        </w:rPr>
      </w:pPr>
      <w:r w:rsidRPr="005F78B4">
        <w:rPr>
          <w:rFonts w:asciiTheme="minorHAnsi" w:hAnsiTheme="minorHAnsi" w:cs="Open Sans"/>
          <w:b/>
          <w:sz w:val="28"/>
          <w:szCs w:val="28"/>
        </w:rPr>
        <w:t>JOB DESCRIPTION</w:t>
      </w:r>
      <w:r>
        <w:rPr>
          <w:rFonts w:asciiTheme="minorHAnsi" w:hAnsiTheme="minorHAnsi" w:cs="Open Sans"/>
          <w:b/>
          <w:sz w:val="28"/>
          <w:szCs w:val="28"/>
        </w:rPr>
        <w:t xml:space="preserve"> </w:t>
      </w:r>
      <w:r w:rsidR="00FE0636">
        <w:rPr>
          <w:rFonts w:asciiTheme="minorHAnsi" w:hAnsiTheme="minorHAnsi" w:cs="Open Sans"/>
          <w:b/>
          <w:sz w:val="28"/>
          <w:szCs w:val="28"/>
        </w:rPr>
        <w:t xml:space="preserve">– </w:t>
      </w:r>
      <w:r w:rsidR="00171D8E">
        <w:rPr>
          <w:rFonts w:asciiTheme="minorHAnsi" w:hAnsiTheme="minorHAnsi" w:cs="Open Sans"/>
          <w:b/>
          <w:sz w:val="28"/>
          <w:szCs w:val="28"/>
        </w:rPr>
        <w:t>Headteacher</w:t>
      </w:r>
    </w:p>
    <w:p w14:paraId="31303B3B" w14:textId="77777777" w:rsidR="00401E79" w:rsidRDefault="00401E79" w:rsidP="00CE16D5">
      <w:pPr>
        <w:rPr>
          <w:rFonts w:asciiTheme="minorHAnsi" w:hAnsiTheme="minorHAnsi" w:cs="Open Sans"/>
          <w:b/>
          <w:sz w:val="16"/>
          <w:szCs w:val="16"/>
        </w:rPr>
      </w:pPr>
    </w:p>
    <w:p w14:paraId="78AD7FCC" w14:textId="77777777" w:rsidR="00CE16D5" w:rsidRPr="00452A46" w:rsidRDefault="00CE16D5" w:rsidP="00CE16D5">
      <w:pPr>
        <w:rPr>
          <w:rFonts w:asciiTheme="minorHAnsi" w:hAnsiTheme="minorHAnsi" w:cs="Open Sans"/>
          <w:b/>
          <w:sz w:val="16"/>
          <w:szCs w:val="16"/>
        </w:rPr>
      </w:pPr>
    </w:p>
    <w:tbl>
      <w:tblPr>
        <w:tblW w:w="1091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15"/>
      </w:tblGrid>
      <w:tr w:rsidR="00E6392A" w:rsidRPr="00E90833" w14:paraId="669B3268" w14:textId="77777777" w:rsidTr="000C344A">
        <w:trPr>
          <w:trHeight w:val="491"/>
        </w:trPr>
        <w:tc>
          <w:tcPr>
            <w:tcW w:w="10915" w:type="dxa"/>
            <w:vAlign w:val="center"/>
          </w:tcPr>
          <w:p w14:paraId="225D0BD2" w14:textId="3A10C187" w:rsidR="00E6392A" w:rsidRPr="00E90833" w:rsidRDefault="00E6392A" w:rsidP="00E6392A">
            <w:pPr>
              <w:tabs>
                <w:tab w:val="left" w:pos="1602"/>
              </w:tabs>
              <w:spacing w:before="60" w:after="60"/>
              <w:rPr>
                <w:rFonts w:asciiTheme="minorHAnsi" w:hAnsiTheme="minorHAnsi" w:cstheme="minorHAnsi"/>
                <w:sz w:val="17"/>
                <w:szCs w:val="17"/>
              </w:rPr>
            </w:pPr>
            <w:r w:rsidRPr="00E90833">
              <w:rPr>
                <w:rFonts w:asciiTheme="minorHAnsi" w:hAnsiTheme="minorHAnsi" w:cstheme="minorHAnsi"/>
                <w:b/>
                <w:sz w:val="17"/>
                <w:szCs w:val="17"/>
              </w:rPr>
              <w:t>Reporting To:</w:t>
            </w:r>
            <w:r w:rsidRPr="00E90833">
              <w:rPr>
                <w:rFonts w:asciiTheme="minorHAnsi" w:hAnsiTheme="minorHAnsi" w:cstheme="minorHAnsi"/>
                <w:sz w:val="17"/>
                <w:szCs w:val="17"/>
              </w:rPr>
              <w:t xml:space="preserve"> </w:t>
            </w:r>
            <w:r w:rsidR="00B2175F" w:rsidRPr="00E90833">
              <w:rPr>
                <w:rFonts w:asciiTheme="minorHAnsi" w:hAnsiTheme="minorHAnsi" w:cstheme="minorHAnsi"/>
                <w:sz w:val="17"/>
                <w:szCs w:val="17"/>
              </w:rPr>
              <w:t>D</w:t>
            </w:r>
            <w:r w:rsidR="000D0B9D" w:rsidRPr="00E90833">
              <w:rPr>
                <w:rFonts w:asciiTheme="minorHAnsi" w:hAnsiTheme="minorHAnsi" w:cstheme="minorHAnsi"/>
                <w:sz w:val="17"/>
                <w:szCs w:val="17"/>
              </w:rPr>
              <w:t xml:space="preserve">irector of Primary Education </w:t>
            </w:r>
          </w:p>
        </w:tc>
      </w:tr>
      <w:tr w:rsidR="00E6392A" w:rsidRPr="00E90833" w14:paraId="2086059D" w14:textId="77777777" w:rsidTr="000C344A">
        <w:trPr>
          <w:trHeight w:val="227"/>
        </w:trPr>
        <w:tc>
          <w:tcPr>
            <w:tcW w:w="10915" w:type="dxa"/>
            <w:shd w:val="clear" w:color="auto" w:fill="4DB1AE"/>
            <w:vAlign w:val="center"/>
          </w:tcPr>
          <w:p w14:paraId="6AE9A5AE" w14:textId="77777777" w:rsidR="00E6392A" w:rsidRPr="00E90833" w:rsidRDefault="00E6392A" w:rsidP="00E6392A">
            <w:pPr>
              <w:rPr>
                <w:rFonts w:asciiTheme="minorHAnsi" w:hAnsiTheme="minorHAnsi" w:cstheme="minorHAnsi"/>
                <w:sz w:val="17"/>
                <w:szCs w:val="17"/>
              </w:rPr>
            </w:pPr>
            <w:r w:rsidRPr="00E90833">
              <w:rPr>
                <w:rFonts w:asciiTheme="minorHAnsi" w:hAnsiTheme="minorHAnsi" w:cstheme="minorHAnsi"/>
                <w:b/>
                <w:sz w:val="17"/>
                <w:szCs w:val="17"/>
              </w:rPr>
              <w:t>Job Purpose</w:t>
            </w:r>
          </w:p>
        </w:tc>
      </w:tr>
      <w:tr w:rsidR="00E6392A" w:rsidRPr="00E90833" w14:paraId="391E5558" w14:textId="77777777" w:rsidTr="000C344A">
        <w:trPr>
          <w:trHeight w:val="1014"/>
        </w:trPr>
        <w:tc>
          <w:tcPr>
            <w:tcW w:w="10915" w:type="dxa"/>
            <w:vAlign w:val="center"/>
          </w:tcPr>
          <w:p w14:paraId="6AA78ECE" w14:textId="04CA4FB4" w:rsidR="00E6392A" w:rsidRPr="00E90833" w:rsidRDefault="009E6243" w:rsidP="004F46E8">
            <w:pPr>
              <w:pStyle w:val="ListParagraph"/>
              <w:numPr>
                <w:ilvl w:val="0"/>
                <w:numId w:val="7"/>
              </w:numPr>
              <w:ind w:left="227" w:right="726" w:hanging="227"/>
              <w:rPr>
                <w:sz w:val="17"/>
                <w:szCs w:val="17"/>
              </w:rPr>
            </w:pPr>
            <w:r w:rsidRPr="00E90833">
              <w:rPr>
                <w:rFonts w:asciiTheme="minorHAnsi" w:hAnsiTheme="minorHAnsi" w:cstheme="minorHAnsi"/>
                <w:color w:val="000000" w:themeColor="text1"/>
                <w:sz w:val="17"/>
                <w:szCs w:val="17"/>
              </w:rPr>
              <w:t>To balance the strategic and operational leadership of their school and assume overarching responsibility for all aspects of functionality, management, performance and improvement. The post holder will oversee the school leadership team in raising standards, both academic and pastoral, to ensure the school build a reputation for excellence.  With a passion for improving the life chances of young people, the post holder will engage with pupils, staff, parents and carers in an insightful, professional, skilful way, developing positive relationships, and reflecting all aspects of our ethical leadership competencies in everything they do.</w:t>
            </w:r>
          </w:p>
        </w:tc>
      </w:tr>
      <w:tr w:rsidR="00E6392A" w:rsidRPr="00E90833" w14:paraId="7943DBF9" w14:textId="77777777" w:rsidTr="000C344A">
        <w:trPr>
          <w:trHeight w:val="227"/>
        </w:trPr>
        <w:tc>
          <w:tcPr>
            <w:tcW w:w="10915" w:type="dxa"/>
            <w:shd w:val="clear" w:color="auto" w:fill="4DB1AE"/>
            <w:vAlign w:val="center"/>
          </w:tcPr>
          <w:p w14:paraId="5BBCE902" w14:textId="77777777" w:rsidR="00E6392A" w:rsidRPr="00E90833" w:rsidRDefault="00E6392A" w:rsidP="00E6392A">
            <w:pPr>
              <w:rPr>
                <w:rFonts w:asciiTheme="minorHAnsi" w:hAnsiTheme="minorHAnsi" w:cstheme="minorHAnsi"/>
                <w:b/>
                <w:sz w:val="17"/>
                <w:szCs w:val="17"/>
              </w:rPr>
            </w:pPr>
            <w:r w:rsidRPr="00E90833">
              <w:rPr>
                <w:rFonts w:asciiTheme="minorHAnsi" w:hAnsiTheme="minorHAnsi" w:cstheme="minorHAnsi"/>
                <w:b/>
                <w:sz w:val="17"/>
                <w:szCs w:val="17"/>
              </w:rPr>
              <w:t>Key Responsibilities: Specific</w:t>
            </w:r>
          </w:p>
        </w:tc>
      </w:tr>
      <w:tr w:rsidR="00025EDD" w:rsidRPr="00E90833" w14:paraId="37E30F44" w14:textId="77777777" w:rsidTr="000C344A">
        <w:tc>
          <w:tcPr>
            <w:tcW w:w="10915" w:type="dxa"/>
          </w:tcPr>
          <w:p w14:paraId="58B766A7" w14:textId="77777777" w:rsidR="00025EDD" w:rsidRPr="00E90833" w:rsidRDefault="00025EDD" w:rsidP="00244099">
            <w:pPr>
              <w:rPr>
                <w:rFonts w:asciiTheme="minorHAnsi" w:eastAsiaTheme="minorHAnsi" w:hAnsiTheme="minorHAnsi" w:cstheme="minorHAnsi"/>
                <w:b/>
                <w:bCs/>
                <w:sz w:val="17"/>
                <w:szCs w:val="17"/>
              </w:rPr>
            </w:pPr>
            <w:r w:rsidRPr="00E90833">
              <w:rPr>
                <w:rFonts w:asciiTheme="minorHAnsi" w:eastAsiaTheme="minorHAnsi" w:hAnsiTheme="minorHAnsi" w:cstheme="minorHAnsi"/>
                <w:b/>
                <w:bCs/>
                <w:sz w:val="17"/>
                <w:szCs w:val="17"/>
              </w:rPr>
              <w:t>Strategic Leadership and School Development</w:t>
            </w:r>
          </w:p>
          <w:p w14:paraId="0EE9FAE0" w14:textId="26468B47" w:rsidR="00025EDD" w:rsidRPr="00E90833" w:rsidRDefault="00025EDD" w:rsidP="00244099">
            <w:pPr>
              <w:pStyle w:val="ListParagraph"/>
              <w:numPr>
                <w:ilvl w:val="0"/>
                <w:numId w:val="4"/>
              </w:numPr>
              <w:rPr>
                <w:rFonts w:asciiTheme="minorHAnsi" w:eastAsiaTheme="minorHAnsi" w:hAnsiTheme="minorHAnsi" w:cstheme="minorHAnsi"/>
                <w:sz w:val="17"/>
                <w:szCs w:val="17"/>
              </w:rPr>
            </w:pPr>
            <w:r w:rsidRPr="00E90833">
              <w:rPr>
                <w:rFonts w:asciiTheme="minorHAnsi" w:eastAsiaTheme="minorHAnsi" w:hAnsiTheme="minorHAnsi" w:cstheme="minorHAnsi"/>
                <w:sz w:val="17"/>
                <w:szCs w:val="17"/>
              </w:rPr>
              <w:t>Develop the strategic vision and direction for the school in partnership with TEAL SLT, the Local Governing Body (LGB), and all stakeholders, ensuring alignment and leadership of the Christian values and ethos of the Infant school.</w:t>
            </w:r>
          </w:p>
          <w:p w14:paraId="414A0D8F" w14:textId="77777777" w:rsidR="00025EDD" w:rsidRPr="00E90833" w:rsidRDefault="00025EDD" w:rsidP="00244099">
            <w:pPr>
              <w:pStyle w:val="ListParagraph"/>
              <w:numPr>
                <w:ilvl w:val="0"/>
                <w:numId w:val="4"/>
              </w:numPr>
              <w:rPr>
                <w:rFonts w:asciiTheme="minorHAnsi" w:eastAsiaTheme="minorHAnsi" w:hAnsiTheme="minorHAnsi" w:cstheme="minorHAnsi"/>
                <w:sz w:val="17"/>
                <w:szCs w:val="17"/>
              </w:rPr>
            </w:pPr>
            <w:r w:rsidRPr="00E90833">
              <w:rPr>
                <w:rFonts w:asciiTheme="minorHAnsi" w:eastAsiaTheme="minorHAnsi" w:hAnsiTheme="minorHAnsi" w:cstheme="minorHAnsi"/>
                <w:sz w:val="17"/>
                <w:szCs w:val="17"/>
              </w:rPr>
              <w:t xml:space="preserve">Develop and maintain an ethos which enables secure and effective teaching and progress for all pupils, irrespective of their background, abilities or aptitudes. </w:t>
            </w:r>
          </w:p>
          <w:p w14:paraId="50F70AE7" w14:textId="564BC5A6" w:rsidR="00025EDD" w:rsidRPr="00E90833" w:rsidRDefault="00025EDD" w:rsidP="00244099">
            <w:pPr>
              <w:pStyle w:val="ListParagraph"/>
              <w:numPr>
                <w:ilvl w:val="0"/>
                <w:numId w:val="4"/>
              </w:numPr>
              <w:rPr>
                <w:rFonts w:asciiTheme="minorHAnsi" w:eastAsiaTheme="minorHAnsi" w:hAnsiTheme="minorHAnsi" w:cstheme="minorHAnsi"/>
                <w:sz w:val="17"/>
                <w:szCs w:val="17"/>
              </w:rPr>
            </w:pPr>
            <w:r w:rsidRPr="00E90833">
              <w:rPr>
                <w:rFonts w:asciiTheme="minorHAnsi" w:eastAsiaTheme="minorHAnsi" w:hAnsiTheme="minorHAnsi" w:cstheme="minorHAnsi"/>
                <w:sz w:val="17"/>
                <w:szCs w:val="17"/>
              </w:rPr>
              <w:t>Provide leadership that enables the school to deliver ongoing improvement in line with ambitious targets and their own improvement priorities.</w:t>
            </w:r>
          </w:p>
          <w:p w14:paraId="306A2599" w14:textId="77777777" w:rsidR="00025EDD" w:rsidRPr="00E90833" w:rsidRDefault="00025EDD" w:rsidP="00244099">
            <w:pPr>
              <w:pStyle w:val="ListParagraph"/>
              <w:numPr>
                <w:ilvl w:val="0"/>
                <w:numId w:val="4"/>
              </w:numPr>
              <w:rPr>
                <w:rFonts w:asciiTheme="minorHAnsi" w:eastAsiaTheme="minorHAnsi" w:hAnsiTheme="minorHAnsi" w:cstheme="minorHAnsi"/>
                <w:sz w:val="17"/>
                <w:szCs w:val="17"/>
              </w:rPr>
            </w:pPr>
            <w:r w:rsidRPr="00E90833">
              <w:rPr>
                <w:rFonts w:asciiTheme="minorHAnsi" w:eastAsiaTheme="minorHAnsi" w:hAnsiTheme="minorHAnsi" w:cstheme="minorHAnsi"/>
                <w:sz w:val="17"/>
                <w:szCs w:val="17"/>
              </w:rPr>
              <w:t xml:space="preserve">Support the CEO and TEAL SLT to establish and sustain the trust’s values, culture, and strategic direction in partnership with the Trust Board. </w:t>
            </w:r>
          </w:p>
          <w:p w14:paraId="733124B6" w14:textId="77777777" w:rsidR="00025EDD" w:rsidRPr="00E90833" w:rsidRDefault="00025EDD" w:rsidP="00244099">
            <w:pPr>
              <w:pStyle w:val="ListParagraph"/>
              <w:numPr>
                <w:ilvl w:val="0"/>
                <w:numId w:val="4"/>
              </w:numPr>
              <w:rPr>
                <w:rFonts w:asciiTheme="minorHAnsi" w:eastAsiaTheme="minorHAnsi" w:hAnsiTheme="minorHAnsi" w:cstheme="minorHAnsi"/>
                <w:sz w:val="17"/>
                <w:szCs w:val="17"/>
              </w:rPr>
            </w:pPr>
            <w:r w:rsidRPr="00E90833">
              <w:rPr>
                <w:rFonts w:asciiTheme="minorHAnsi" w:eastAsiaTheme="minorHAnsi" w:hAnsiTheme="minorHAnsi" w:cstheme="minorHAnsi"/>
                <w:sz w:val="17"/>
                <w:szCs w:val="17"/>
              </w:rPr>
              <w:t>Participate in performance development in accordance with school policy and understand how this fits with CPD.</w:t>
            </w:r>
          </w:p>
          <w:p w14:paraId="3F5A5AEB" w14:textId="77777777" w:rsidR="00025EDD" w:rsidRPr="00E90833" w:rsidRDefault="00025EDD" w:rsidP="00244099">
            <w:pPr>
              <w:rPr>
                <w:rFonts w:asciiTheme="minorHAnsi" w:eastAsiaTheme="minorHAnsi" w:hAnsiTheme="minorHAnsi" w:cstheme="minorHAnsi"/>
                <w:b/>
                <w:bCs/>
                <w:sz w:val="17"/>
                <w:szCs w:val="17"/>
              </w:rPr>
            </w:pPr>
            <w:r w:rsidRPr="00E90833">
              <w:rPr>
                <w:rFonts w:asciiTheme="minorHAnsi" w:eastAsiaTheme="minorHAnsi" w:hAnsiTheme="minorHAnsi" w:cstheme="minorHAnsi"/>
                <w:b/>
                <w:bCs/>
                <w:sz w:val="17"/>
                <w:szCs w:val="17"/>
              </w:rPr>
              <w:t xml:space="preserve">Quality of Education </w:t>
            </w:r>
          </w:p>
          <w:p w14:paraId="085ECC81" w14:textId="77777777" w:rsidR="00025EDD" w:rsidRPr="00E90833" w:rsidRDefault="00025EDD" w:rsidP="00244099">
            <w:pPr>
              <w:pStyle w:val="ListParagraph"/>
              <w:numPr>
                <w:ilvl w:val="0"/>
                <w:numId w:val="4"/>
              </w:numPr>
              <w:rPr>
                <w:rFonts w:asciiTheme="minorHAnsi" w:eastAsiaTheme="minorHAnsi" w:hAnsiTheme="minorHAnsi" w:cstheme="minorHAnsi"/>
                <w:sz w:val="17"/>
                <w:szCs w:val="17"/>
              </w:rPr>
            </w:pPr>
            <w:r w:rsidRPr="00E90833">
              <w:rPr>
                <w:rFonts w:asciiTheme="minorHAnsi" w:eastAsiaTheme="minorHAnsi" w:hAnsiTheme="minorHAnsi" w:cstheme="minorHAnsi"/>
                <w:sz w:val="17"/>
                <w:szCs w:val="17"/>
              </w:rPr>
              <w:t>Ensure all pupils benefit from an expertly designed and well sequenced curriculum so that pupils are exposed to the knowledge and skills they need for the future, and reflects the Infant school’s Christian ethos</w:t>
            </w:r>
          </w:p>
          <w:p w14:paraId="37D83041" w14:textId="04FC4616" w:rsidR="00025EDD" w:rsidRPr="00E90833" w:rsidRDefault="00025EDD" w:rsidP="00244099">
            <w:pPr>
              <w:pStyle w:val="ListParagraph"/>
              <w:numPr>
                <w:ilvl w:val="0"/>
                <w:numId w:val="4"/>
              </w:numPr>
              <w:rPr>
                <w:rFonts w:asciiTheme="minorHAnsi" w:eastAsiaTheme="minorHAnsi" w:hAnsiTheme="minorHAnsi" w:cstheme="minorHAnsi"/>
                <w:sz w:val="17"/>
                <w:szCs w:val="17"/>
              </w:rPr>
            </w:pPr>
            <w:r w:rsidRPr="00E90833">
              <w:rPr>
                <w:rFonts w:asciiTheme="minorHAnsi" w:eastAsiaTheme="minorHAnsi" w:hAnsiTheme="minorHAnsi" w:cstheme="minorHAnsi"/>
                <w:sz w:val="17"/>
                <w:szCs w:val="17"/>
              </w:rPr>
              <w:t>Ensure that teaching and learning throughout the school are of the highest standards so that all pupils achieve well, including those with SEND.</w:t>
            </w:r>
          </w:p>
          <w:p w14:paraId="7BBFFAB6" w14:textId="77777777" w:rsidR="00025EDD" w:rsidRPr="00E90833" w:rsidRDefault="00025EDD" w:rsidP="00244099">
            <w:pPr>
              <w:pStyle w:val="ListParagraph"/>
              <w:numPr>
                <w:ilvl w:val="0"/>
                <w:numId w:val="4"/>
              </w:numPr>
              <w:rPr>
                <w:rFonts w:asciiTheme="minorHAnsi" w:eastAsiaTheme="minorHAnsi" w:hAnsiTheme="minorHAnsi" w:cstheme="minorHAnsi"/>
                <w:sz w:val="17"/>
                <w:szCs w:val="17"/>
              </w:rPr>
            </w:pPr>
            <w:r w:rsidRPr="00E90833">
              <w:rPr>
                <w:rFonts w:asciiTheme="minorHAnsi" w:eastAsiaTheme="minorHAnsi" w:hAnsiTheme="minorHAnsi" w:cstheme="minorHAnsi"/>
                <w:sz w:val="17"/>
                <w:szCs w:val="17"/>
              </w:rPr>
              <w:t>Tackle educational inequality, upholding and securing ambitious educational and behavioural standards for all pupils.</w:t>
            </w:r>
          </w:p>
          <w:p w14:paraId="0F0214CD" w14:textId="77777777" w:rsidR="00025EDD" w:rsidRPr="00E90833" w:rsidRDefault="00025EDD" w:rsidP="00244099">
            <w:pPr>
              <w:pStyle w:val="ListParagraph"/>
              <w:numPr>
                <w:ilvl w:val="0"/>
                <w:numId w:val="4"/>
              </w:numPr>
              <w:rPr>
                <w:rFonts w:asciiTheme="minorHAnsi" w:eastAsiaTheme="minorHAnsi" w:hAnsiTheme="minorHAnsi" w:cstheme="minorHAnsi"/>
                <w:sz w:val="17"/>
                <w:szCs w:val="17"/>
              </w:rPr>
            </w:pPr>
            <w:r w:rsidRPr="00E90833">
              <w:rPr>
                <w:rFonts w:asciiTheme="minorHAnsi" w:eastAsiaTheme="minorHAnsi" w:hAnsiTheme="minorHAnsi" w:cstheme="minorHAnsi"/>
                <w:sz w:val="17"/>
                <w:szCs w:val="17"/>
              </w:rPr>
              <w:t>Promote further support for the most disadvantaged and those with additional and special educational needs and disabilities within a safe and secure environment.</w:t>
            </w:r>
          </w:p>
          <w:p w14:paraId="5DE4B98A" w14:textId="77777777" w:rsidR="00025EDD" w:rsidRPr="00E90833" w:rsidRDefault="00025EDD" w:rsidP="00244099">
            <w:pPr>
              <w:pStyle w:val="ListParagraph"/>
              <w:numPr>
                <w:ilvl w:val="0"/>
                <w:numId w:val="4"/>
              </w:numPr>
              <w:rPr>
                <w:rFonts w:asciiTheme="minorHAnsi" w:eastAsiaTheme="minorHAnsi" w:hAnsiTheme="minorHAnsi" w:cstheme="minorHAnsi"/>
                <w:sz w:val="17"/>
                <w:szCs w:val="17"/>
              </w:rPr>
            </w:pPr>
            <w:r w:rsidRPr="00E90833">
              <w:rPr>
                <w:rFonts w:asciiTheme="minorHAnsi" w:eastAsiaTheme="minorHAnsi" w:hAnsiTheme="minorHAnsi" w:cstheme="minorHAnsi"/>
                <w:sz w:val="17"/>
                <w:szCs w:val="17"/>
              </w:rPr>
              <w:t xml:space="preserve">Monitor the effectiveness of the quality of all aspects of provision, continually seeking areas for improvement and celebrating success </w:t>
            </w:r>
          </w:p>
          <w:p w14:paraId="2AAEBE66" w14:textId="77777777" w:rsidR="00025EDD" w:rsidRPr="00E90833" w:rsidRDefault="00025EDD" w:rsidP="00244099">
            <w:pPr>
              <w:rPr>
                <w:rFonts w:asciiTheme="minorHAnsi" w:eastAsiaTheme="minorHAnsi" w:hAnsiTheme="minorHAnsi" w:cstheme="minorHAnsi"/>
                <w:b/>
                <w:bCs/>
                <w:sz w:val="17"/>
                <w:szCs w:val="17"/>
              </w:rPr>
            </w:pPr>
            <w:r w:rsidRPr="00E90833">
              <w:rPr>
                <w:rFonts w:asciiTheme="minorHAnsi" w:eastAsiaTheme="minorHAnsi" w:hAnsiTheme="minorHAnsi" w:cstheme="minorHAnsi"/>
                <w:b/>
                <w:bCs/>
                <w:sz w:val="17"/>
                <w:szCs w:val="17"/>
              </w:rPr>
              <w:t xml:space="preserve">Resources </w:t>
            </w:r>
          </w:p>
          <w:p w14:paraId="0CCB0BAD" w14:textId="77777777" w:rsidR="00025EDD" w:rsidRPr="00E90833" w:rsidRDefault="00025EDD" w:rsidP="00244099">
            <w:pPr>
              <w:pStyle w:val="ListParagraph"/>
              <w:numPr>
                <w:ilvl w:val="0"/>
                <w:numId w:val="4"/>
              </w:numPr>
              <w:rPr>
                <w:rFonts w:asciiTheme="minorHAnsi" w:eastAsiaTheme="minorHAnsi" w:hAnsiTheme="minorHAnsi" w:cstheme="minorHAnsi"/>
                <w:sz w:val="17"/>
                <w:szCs w:val="17"/>
              </w:rPr>
            </w:pPr>
            <w:r w:rsidRPr="00E90833">
              <w:rPr>
                <w:rFonts w:asciiTheme="minorHAnsi" w:eastAsiaTheme="minorHAnsi" w:hAnsiTheme="minorHAnsi" w:cstheme="minorHAnsi"/>
                <w:sz w:val="17"/>
                <w:szCs w:val="17"/>
              </w:rPr>
              <w:t xml:space="preserve">Deploy resources effectively and efficiently </w:t>
            </w:r>
            <w:proofErr w:type="gramStart"/>
            <w:r w:rsidRPr="00E90833">
              <w:rPr>
                <w:rFonts w:asciiTheme="minorHAnsi" w:eastAsiaTheme="minorHAnsi" w:hAnsiTheme="minorHAnsi" w:cstheme="minorHAnsi"/>
                <w:sz w:val="17"/>
                <w:szCs w:val="17"/>
              </w:rPr>
              <w:t>in order to</w:t>
            </w:r>
            <w:proofErr w:type="gramEnd"/>
            <w:r w:rsidRPr="00E90833">
              <w:rPr>
                <w:rFonts w:asciiTheme="minorHAnsi" w:eastAsiaTheme="minorHAnsi" w:hAnsiTheme="minorHAnsi" w:cstheme="minorHAnsi"/>
                <w:sz w:val="17"/>
                <w:szCs w:val="17"/>
              </w:rPr>
              <w:t xml:space="preserve"> achieve the aims and objectives as set out in the School Improvement Plan. </w:t>
            </w:r>
          </w:p>
          <w:p w14:paraId="648B9D4C" w14:textId="2DC124D4" w:rsidR="00025EDD" w:rsidRPr="00E90833" w:rsidRDefault="00025EDD" w:rsidP="00244099">
            <w:pPr>
              <w:pStyle w:val="ListParagraph"/>
              <w:numPr>
                <w:ilvl w:val="0"/>
                <w:numId w:val="4"/>
              </w:numPr>
              <w:rPr>
                <w:rFonts w:asciiTheme="minorHAnsi" w:eastAsiaTheme="minorHAnsi" w:hAnsiTheme="minorHAnsi" w:cstheme="minorHAnsi"/>
                <w:sz w:val="17"/>
                <w:szCs w:val="17"/>
              </w:rPr>
            </w:pPr>
            <w:r w:rsidRPr="00E90833">
              <w:rPr>
                <w:rFonts w:asciiTheme="minorHAnsi" w:eastAsiaTheme="minorHAnsi" w:hAnsiTheme="minorHAnsi" w:cstheme="minorHAnsi"/>
                <w:sz w:val="17"/>
                <w:szCs w:val="17"/>
              </w:rPr>
              <w:t xml:space="preserve">Effectively recruit and manage the staff of the school, utilising curriculum led financial planning and following all aspects of safer recruitment. </w:t>
            </w:r>
          </w:p>
          <w:p w14:paraId="5B1E6851" w14:textId="77777777" w:rsidR="00025EDD" w:rsidRPr="00E90833" w:rsidRDefault="00025EDD" w:rsidP="00244099">
            <w:pPr>
              <w:pStyle w:val="ListParagraph"/>
              <w:numPr>
                <w:ilvl w:val="0"/>
                <w:numId w:val="4"/>
              </w:numPr>
              <w:rPr>
                <w:rFonts w:asciiTheme="minorHAnsi" w:eastAsiaTheme="minorHAnsi" w:hAnsiTheme="minorHAnsi" w:cstheme="minorHAnsi"/>
                <w:sz w:val="17"/>
                <w:szCs w:val="17"/>
              </w:rPr>
            </w:pPr>
            <w:r w:rsidRPr="00E90833">
              <w:rPr>
                <w:rFonts w:asciiTheme="minorHAnsi" w:eastAsiaTheme="minorHAnsi" w:hAnsiTheme="minorHAnsi" w:cstheme="minorHAnsi"/>
                <w:sz w:val="17"/>
                <w:szCs w:val="17"/>
              </w:rPr>
              <w:t xml:space="preserve">Plan and monitor the school’s budget, carefully monitoring pupil numbers and anticipating challenges ahead. </w:t>
            </w:r>
          </w:p>
          <w:p w14:paraId="3894C0FF" w14:textId="77777777" w:rsidR="00025EDD" w:rsidRPr="00E90833" w:rsidRDefault="00025EDD" w:rsidP="00244099">
            <w:pPr>
              <w:pStyle w:val="ListParagraph"/>
              <w:numPr>
                <w:ilvl w:val="0"/>
                <w:numId w:val="4"/>
              </w:numPr>
              <w:rPr>
                <w:rFonts w:asciiTheme="minorHAnsi" w:eastAsiaTheme="minorHAnsi" w:hAnsiTheme="minorHAnsi" w:cstheme="minorHAnsi"/>
                <w:sz w:val="17"/>
                <w:szCs w:val="17"/>
              </w:rPr>
            </w:pPr>
            <w:r w:rsidRPr="00E90833">
              <w:rPr>
                <w:rFonts w:asciiTheme="minorHAnsi" w:eastAsiaTheme="minorHAnsi" w:hAnsiTheme="minorHAnsi" w:cstheme="minorHAnsi"/>
                <w:sz w:val="17"/>
                <w:szCs w:val="17"/>
              </w:rPr>
              <w:t>Ensure that current estate and working environment is maintained and improved for the benefit of the pupils and school community.</w:t>
            </w:r>
          </w:p>
          <w:p w14:paraId="3DBCBABF" w14:textId="77777777" w:rsidR="00025EDD" w:rsidRPr="00E90833" w:rsidRDefault="00025EDD" w:rsidP="00244099">
            <w:pPr>
              <w:rPr>
                <w:rFonts w:asciiTheme="minorHAnsi" w:eastAsiaTheme="minorHAnsi" w:hAnsiTheme="minorHAnsi" w:cstheme="minorHAnsi"/>
                <w:b/>
                <w:bCs/>
                <w:sz w:val="17"/>
                <w:szCs w:val="17"/>
              </w:rPr>
            </w:pPr>
            <w:r w:rsidRPr="00E90833">
              <w:rPr>
                <w:rFonts w:asciiTheme="minorHAnsi" w:eastAsiaTheme="minorHAnsi" w:hAnsiTheme="minorHAnsi" w:cstheme="minorHAnsi"/>
                <w:b/>
                <w:bCs/>
                <w:sz w:val="17"/>
                <w:szCs w:val="17"/>
              </w:rPr>
              <w:t>Accountability and Governance</w:t>
            </w:r>
          </w:p>
          <w:p w14:paraId="0C550F80" w14:textId="37749C47" w:rsidR="00025EDD" w:rsidRPr="00E90833" w:rsidRDefault="00025EDD" w:rsidP="00244099">
            <w:pPr>
              <w:pStyle w:val="ListParagraph"/>
              <w:numPr>
                <w:ilvl w:val="0"/>
                <w:numId w:val="4"/>
              </w:numPr>
              <w:rPr>
                <w:rFonts w:asciiTheme="minorHAnsi" w:eastAsiaTheme="minorHAnsi" w:hAnsiTheme="minorHAnsi" w:cstheme="minorHAnsi"/>
                <w:sz w:val="17"/>
                <w:szCs w:val="17"/>
              </w:rPr>
            </w:pPr>
            <w:r w:rsidRPr="00E90833">
              <w:rPr>
                <w:rFonts w:asciiTheme="minorHAnsi" w:eastAsiaTheme="minorHAnsi" w:hAnsiTheme="minorHAnsi" w:cstheme="minorHAnsi"/>
                <w:sz w:val="17"/>
                <w:szCs w:val="17"/>
              </w:rPr>
              <w:t xml:space="preserve">Be accountable for the strategic leadership and management of the school, ensuring continuing improvement. </w:t>
            </w:r>
          </w:p>
          <w:p w14:paraId="36405A5F" w14:textId="77777777" w:rsidR="00025EDD" w:rsidRPr="00E90833" w:rsidRDefault="00025EDD" w:rsidP="00244099">
            <w:pPr>
              <w:pStyle w:val="ListParagraph"/>
              <w:numPr>
                <w:ilvl w:val="0"/>
                <w:numId w:val="4"/>
              </w:numPr>
              <w:rPr>
                <w:rFonts w:asciiTheme="minorHAnsi" w:eastAsiaTheme="minorHAnsi" w:hAnsiTheme="minorHAnsi" w:cstheme="minorHAnsi"/>
                <w:sz w:val="17"/>
                <w:szCs w:val="17"/>
              </w:rPr>
            </w:pPr>
            <w:r w:rsidRPr="00E90833">
              <w:rPr>
                <w:rFonts w:asciiTheme="minorHAnsi" w:eastAsiaTheme="minorHAnsi" w:hAnsiTheme="minorHAnsi" w:cstheme="minorHAnsi"/>
                <w:sz w:val="17"/>
                <w:szCs w:val="17"/>
              </w:rPr>
              <w:t>Ensure that all staff are aware of, and operate within, TEAL Blueprints and Charters, upholding the strategic and ethical principles of the trust, promoting a culture of accountability that is recognised and accepted as an essential element of improvement at all levels and across all aspects of the trust’s work.</w:t>
            </w:r>
          </w:p>
          <w:p w14:paraId="5DD7C32E" w14:textId="77777777" w:rsidR="00025EDD" w:rsidRPr="00E90833" w:rsidRDefault="00025EDD" w:rsidP="00244099">
            <w:pPr>
              <w:pStyle w:val="ListParagraph"/>
              <w:numPr>
                <w:ilvl w:val="0"/>
                <w:numId w:val="4"/>
              </w:numPr>
              <w:rPr>
                <w:rFonts w:asciiTheme="minorHAnsi" w:eastAsiaTheme="minorHAnsi" w:hAnsiTheme="minorHAnsi" w:cstheme="minorHAnsi"/>
                <w:sz w:val="17"/>
                <w:szCs w:val="17"/>
              </w:rPr>
            </w:pPr>
            <w:r w:rsidRPr="00E90833">
              <w:rPr>
                <w:rFonts w:asciiTheme="minorHAnsi" w:eastAsiaTheme="minorHAnsi" w:hAnsiTheme="minorHAnsi" w:cstheme="minorHAnsi"/>
                <w:sz w:val="17"/>
                <w:szCs w:val="17"/>
              </w:rPr>
              <w:t>Understand and welcome the role of effective trust governance, upholding the obligation to give account and recognising that Trust Boards are ultimately responsible and accountable for the trust’s work.</w:t>
            </w:r>
          </w:p>
          <w:p w14:paraId="38DE7FC8" w14:textId="73D41631" w:rsidR="00025EDD" w:rsidRPr="00E90833" w:rsidRDefault="00025EDD" w:rsidP="00244099">
            <w:pPr>
              <w:pStyle w:val="ListParagraph"/>
              <w:numPr>
                <w:ilvl w:val="0"/>
                <w:numId w:val="4"/>
              </w:numPr>
              <w:rPr>
                <w:rFonts w:asciiTheme="minorHAnsi" w:eastAsiaTheme="minorHAnsi" w:hAnsiTheme="minorHAnsi" w:cstheme="minorHAnsi"/>
                <w:sz w:val="17"/>
                <w:szCs w:val="17"/>
              </w:rPr>
            </w:pPr>
            <w:r w:rsidRPr="00E90833">
              <w:rPr>
                <w:rFonts w:asciiTheme="minorHAnsi" w:eastAsiaTheme="minorHAnsi" w:hAnsiTheme="minorHAnsi" w:cstheme="minorHAnsi"/>
                <w:sz w:val="17"/>
                <w:szCs w:val="17"/>
              </w:rPr>
              <w:t>Ensure the LGB, Executive Team, Education Committee and Trust Board receive quality information, providing information which enables them to fully meet their responsibilities</w:t>
            </w:r>
          </w:p>
          <w:p w14:paraId="4AD8EE74" w14:textId="77777777" w:rsidR="00025EDD" w:rsidRPr="00E90833" w:rsidRDefault="00025EDD" w:rsidP="00244099">
            <w:pPr>
              <w:rPr>
                <w:rFonts w:asciiTheme="minorHAnsi" w:eastAsiaTheme="minorHAnsi" w:hAnsiTheme="minorHAnsi" w:cstheme="minorHAnsi"/>
                <w:b/>
                <w:bCs/>
                <w:sz w:val="17"/>
                <w:szCs w:val="17"/>
              </w:rPr>
            </w:pPr>
            <w:r w:rsidRPr="00E90833">
              <w:rPr>
                <w:rFonts w:asciiTheme="minorHAnsi" w:eastAsiaTheme="minorHAnsi" w:hAnsiTheme="minorHAnsi" w:cstheme="minorHAnsi"/>
                <w:b/>
                <w:bCs/>
                <w:sz w:val="17"/>
                <w:szCs w:val="17"/>
              </w:rPr>
              <w:t>System Leadership and Civic Responsibility</w:t>
            </w:r>
          </w:p>
          <w:p w14:paraId="7F40A6F6" w14:textId="1D00265D" w:rsidR="00025EDD" w:rsidRPr="00E90833" w:rsidRDefault="00025EDD" w:rsidP="00244099">
            <w:pPr>
              <w:pStyle w:val="ListParagraph"/>
              <w:numPr>
                <w:ilvl w:val="0"/>
                <w:numId w:val="4"/>
              </w:numPr>
              <w:rPr>
                <w:rFonts w:asciiTheme="minorHAnsi" w:eastAsiaTheme="minorHAnsi" w:hAnsiTheme="minorHAnsi" w:cstheme="minorHAnsi"/>
                <w:sz w:val="17"/>
                <w:szCs w:val="17"/>
              </w:rPr>
            </w:pPr>
            <w:r w:rsidRPr="00E90833">
              <w:rPr>
                <w:rFonts w:asciiTheme="minorHAnsi" w:eastAsiaTheme="minorHAnsi" w:hAnsiTheme="minorHAnsi" w:cstheme="minorHAnsi"/>
                <w:sz w:val="17"/>
                <w:szCs w:val="17"/>
              </w:rPr>
              <w:t>Provide leadership which will inspire, motivate, challenge and support all staff employed by the school</w:t>
            </w:r>
            <w:r w:rsidR="0047469C" w:rsidRPr="00E90833">
              <w:rPr>
                <w:rFonts w:asciiTheme="minorHAnsi" w:eastAsiaTheme="minorHAnsi" w:hAnsiTheme="minorHAnsi" w:cstheme="minorHAnsi"/>
                <w:sz w:val="17"/>
                <w:szCs w:val="17"/>
              </w:rPr>
              <w:t>.</w:t>
            </w:r>
            <w:r w:rsidRPr="00E90833">
              <w:rPr>
                <w:rFonts w:asciiTheme="minorHAnsi" w:eastAsiaTheme="minorHAnsi" w:hAnsiTheme="minorHAnsi" w:cstheme="minorHAnsi"/>
                <w:sz w:val="17"/>
                <w:szCs w:val="17"/>
              </w:rPr>
              <w:t xml:space="preserve"> </w:t>
            </w:r>
          </w:p>
          <w:p w14:paraId="6E522EDD" w14:textId="77777777" w:rsidR="00025EDD" w:rsidRPr="00E90833" w:rsidRDefault="00025EDD" w:rsidP="00244099">
            <w:pPr>
              <w:pStyle w:val="ListParagraph"/>
              <w:numPr>
                <w:ilvl w:val="0"/>
                <w:numId w:val="4"/>
              </w:numPr>
              <w:rPr>
                <w:rFonts w:asciiTheme="minorHAnsi" w:eastAsiaTheme="minorHAnsi" w:hAnsiTheme="minorHAnsi" w:cstheme="minorHAnsi"/>
                <w:sz w:val="17"/>
                <w:szCs w:val="17"/>
              </w:rPr>
            </w:pPr>
            <w:r w:rsidRPr="00E90833">
              <w:rPr>
                <w:rFonts w:asciiTheme="minorHAnsi" w:eastAsiaTheme="minorHAnsi" w:hAnsiTheme="minorHAnsi" w:cstheme="minorHAnsi"/>
                <w:sz w:val="17"/>
                <w:szCs w:val="17"/>
              </w:rPr>
              <w:t xml:space="preserve">Lead by example, with integrity, care and compassion, creativity, resilience and clarity, drawing on their knowledge, skill and expertise, and that of those around them. </w:t>
            </w:r>
          </w:p>
          <w:p w14:paraId="61DCCC18" w14:textId="77777777" w:rsidR="00025EDD" w:rsidRPr="00E90833" w:rsidRDefault="00025EDD" w:rsidP="00244099">
            <w:pPr>
              <w:pStyle w:val="ListParagraph"/>
              <w:numPr>
                <w:ilvl w:val="0"/>
                <w:numId w:val="4"/>
              </w:numPr>
              <w:rPr>
                <w:rFonts w:asciiTheme="minorHAnsi" w:eastAsiaTheme="minorHAnsi" w:hAnsiTheme="minorHAnsi" w:cstheme="minorHAnsi"/>
                <w:sz w:val="17"/>
                <w:szCs w:val="17"/>
              </w:rPr>
            </w:pPr>
            <w:r w:rsidRPr="00E90833">
              <w:rPr>
                <w:rFonts w:asciiTheme="minorHAnsi" w:eastAsiaTheme="minorHAnsi" w:hAnsiTheme="minorHAnsi" w:cstheme="minorHAnsi"/>
                <w:sz w:val="17"/>
                <w:szCs w:val="17"/>
              </w:rPr>
              <w:t>Work collaboratively with other Headteachers to identify areas for improvement, identifying opportunities to align our work where appropriate, to share what is best in all our schools, reducing the duplication of effort.</w:t>
            </w:r>
          </w:p>
          <w:p w14:paraId="6E8E9FA4" w14:textId="77777777" w:rsidR="00025EDD" w:rsidRPr="00E90833" w:rsidRDefault="00025EDD" w:rsidP="00244099">
            <w:pPr>
              <w:pStyle w:val="ListParagraph"/>
              <w:numPr>
                <w:ilvl w:val="0"/>
                <w:numId w:val="4"/>
              </w:numPr>
              <w:rPr>
                <w:rFonts w:asciiTheme="minorHAnsi" w:eastAsiaTheme="minorHAnsi" w:hAnsiTheme="minorHAnsi" w:cstheme="minorHAnsi"/>
                <w:sz w:val="17"/>
                <w:szCs w:val="17"/>
              </w:rPr>
            </w:pPr>
            <w:r w:rsidRPr="00E90833">
              <w:rPr>
                <w:rFonts w:asciiTheme="minorHAnsi" w:eastAsiaTheme="minorHAnsi" w:hAnsiTheme="minorHAnsi" w:cstheme="minorHAnsi"/>
                <w:sz w:val="17"/>
                <w:szCs w:val="17"/>
              </w:rPr>
              <w:t>Sustain wide, current knowledge and understanding of education and school systems locally, nationally and globally, working with political and financial astuteness, within a clear set of principles centred on the trust’s vision and ethos, translating strategic thinking into operational delivery.</w:t>
            </w:r>
          </w:p>
          <w:p w14:paraId="708F3822" w14:textId="77777777" w:rsidR="00025EDD" w:rsidRPr="00E90833" w:rsidRDefault="00025EDD" w:rsidP="00244099">
            <w:pPr>
              <w:outlineLvl w:val="3"/>
              <w:rPr>
                <w:rFonts w:asciiTheme="minorHAnsi" w:hAnsiTheme="minorHAnsi" w:cstheme="minorHAnsi"/>
                <w:b/>
                <w:bCs/>
                <w:sz w:val="17"/>
                <w:szCs w:val="17"/>
                <w:lang w:eastAsia="en-GB"/>
              </w:rPr>
            </w:pPr>
            <w:r w:rsidRPr="00E90833">
              <w:rPr>
                <w:rFonts w:asciiTheme="minorHAnsi" w:hAnsiTheme="minorHAnsi" w:cstheme="minorHAnsi"/>
                <w:b/>
                <w:bCs/>
                <w:sz w:val="17"/>
                <w:szCs w:val="17"/>
                <w:lang w:eastAsia="en-GB"/>
              </w:rPr>
              <w:t>Religious Education (RE) and Collective Worship</w:t>
            </w:r>
          </w:p>
          <w:p w14:paraId="41695D5F" w14:textId="77777777" w:rsidR="00025EDD" w:rsidRPr="00E90833" w:rsidRDefault="00025EDD" w:rsidP="00244099">
            <w:pPr>
              <w:numPr>
                <w:ilvl w:val="0"/>
                <w:numId w:val="4"/>
              </w:numPr>
              <w:rPr>
                <w:rFonts w:asciiTheme="minorHAnsi" w:hAnsiTheme="minorHAnsi" w:cstheme="minorHAnsi"/>
                <w:sz w:val="17"/>
                <w:szCs w:val="17"/>
                <w:lang w:eastAsia="en-GB"/>
              </w:rPr>
            </w:pPr>
            <w:r w:rsidRPr="00E90833">
              <w:rPr>
                <w:rFonts w:asciiTheme="minorHAnsi" w:hAnsiTheme="minorHAnsi" w:cstheme="minorHAnsi"/>
                <w:sz w:val="17"/>
                <w:szCs w:val="17"/>
                <w:lang w:eastAsia="en-GB"/>
              </w:rPr>
              <w:t>Oversee the provision and delivery of Religious Education (RE) at the Infant school, ensuring that the subject reflects the Christian ethos of the school and is engaging and appropriate for the age group.</w:t>
            </w:r>
          </w:p>
          <w:p w14:paraId="022FEA72" w14:textId="77777777" w:rsidR="00025EDD" w:rsidRPr="00E90833" w:rsidRDefault="00025EDD" w:rsidP="00244099">
            <w:pPr>
              <w:numPr>
                <w:ilvl w:val="0"/>
                <w:numId w:val="4"/>
              </w:numPr>
              <w:rPr>
                <w:rFonts w:asciiTheme="minorHAnsi" w:hAnsiTheme="minorHAnsi" w:cstheme="minorHAnsi"/>
                <w:sz w:val="17"/>
                <w:szCs w:val="17"/>
                <w:lang w:eastAsia="en-GB"/>
              </w:rPr>
            </w:pPr>
            <w:r w:rsidRPr="00E90833">
              <w:rPr>
                <w:rFonts w:asciiTheme="minorHAnsi" w:hAnsiTheme="minorHAnsi" w:cstheme="minorHAnsi"/>
                <w:sz w:val="17"/>
                <w:szCs w:val="17"/>
                <w:lang w:eastAsia="en-GB"/>
              </w:rPr>
              <w:t>Ensure that Collective Worship is meaningful, inclusive, and aligns with the Christian faith, creating opportunities for pupils to reflect spiritually and morally.</w:t>
            </w:r>
          </w:p>
          <w:p w14:paraId="1A0E7674" w14:textId="0341BE3B" w:rsidR="00025EDD" w:rsidRPr="00E90833" w:rsidRDefault="00025EDD" w:rsidP="00244099">
            <w:pPr>
              <w:numPr>
                <w:ilvl w:val="0"/>
                <w:numId w:val="8"/>
              </w:numPr>
              <w:ind w:left="227" w:right="726" w:hanging="227"/>
              <w:rPr>
                <w:rFonts w:asciiTheme="minorHAnsi" w:hAnsiTheme="minorHAnsi" w:cstheme="minorHAnsi"/>
                <w:sz w:val="17"/>
                <w:szCs w:val="17"/>
              </w:rPr>
            </w:pPr>
            <w:r w:rsidRPr="00E90833">
              <w:rPr>
                <w:rFonts w:asciiTheme="minorHAnsi" w:hAnsiTheme="minorHAnsi" w:cstheme="minorHAnsi"/>
                <w:sz w:val="17"/>
                <w:szCs w:val="17"/>
                <w:lang w:eastAsia="en-GB"/>
              </w:rPr>
              <w:t>Develop links with the local church community, ensuring a strong partnership in the faith development of pupils.</w:t>
            </w:r>
          </w:p>
        </w:tc>
      </w:tr>
      <w:tr w:rsidR="00025EDD" w:rsidRPr="00E90833" w14:paraId="11421B96" w14:textId="77777777" w:rsidTr="000C344A">
        <w:trPr>
          <w:trHeight w:val="227"/>
        </w:trPr>
        <w:tc>
          <w:tcPr>
            <w:tcW w:w="10915" w:type="dxa"/>
            <w:tcBorders>
              <w:bottom w:val="single" w:sz="4" w:space="0" w:color="auto"/>
            </w:tcBorders>
            <w:shd w:val="clear" w:color="auto" w:fill="4DB1AE"/>
            <w:vAlign w:val="center"/>
          </w:tcPr>
          <w:p w14:paraId="1CCD765A" w14:textId="77777777" w:rsidR="00025EDD" w:rsidRPr="00E90833" w:rsidRDefault="00025EDD" w:rsidP="00025EDD">
            <w:pPr>
              <w:rPr>
                <w:rFonts w:asciiTheme="minorHAnsi" w:hAnsiTheme="minorHAnsi" w:cstheme="minorHAnsi"/>
                <w:b/>
                <w:sz w:val="17"/>
                <w:szCs w:val="17"/>
              </w:rPr>
            </w:pPr>
            <w:r w:rsidRPr="00E90833">
              <w:rPr>
                <w:rFonts w:asciiTheme="minorHAnsi" w:hAnsiTheme="minorHAnsi" w:cstheme="minorHAnsi"/>
                <w:b/>
                <w:sz w:val="17"/>
                <w:szCs w:val="17"/>
              </w:rPr>
              <w:t>Key Responsibilities: General</w:t>
            </w:r>
          </w:p>
        </w:tc>
      </w:tr>
      <w:tr w:rsidR="00025EDD" w:rsidRPr="00E90833" w14:paraId="44B0D440" w14:textId="77777777" w:rsidTr="000C344A">
        <w:trPr>
          <w:trHeight w:val="680"/>
        </w:trPr>
        <w:tc>
          <w:tcPr>
            <w:tcW w:w="10915" w:type="dxa"/>
            <w:tcBorders>
              <w:bottom w:val="single" w:sz="4" w:space="0" w:color="auto"/>
            </w:tcBorders>
            <w:shd w:val="clear" w:color="auto" w:fill="FFFFFF" w:themeFill="background1"/>
            <w:vAlign w:val="center"/>
          </w:tcPr>
          <w:p w14:paraId="30290882" w14:textId="77777777" w:rsidR="00025EDD" w:rsidRPr="00E90833" w:rsidRDefault="00025EDD" w:rsidP="00025EDD">
            <w:pPr>
              <w:numPr>
                <w:ilvl w:val="0"/>
                <w:numId w:val="5"/>
              </w:numPr>
              <w:spacing w:after="120"/>
              <w:ind w:left="227" w:hanging="170"/>
              <w:contextualSpacing/>
              <w:jc w:val="both"/>
              <w:rPr>
                <w:rFonts w:asciiTheme="minorHAnsi" w:hAnsiTheme="minorHAnsi" w:cstheme="minorHAnsi"/>
                <w:i/>
                <w:iCs/>
                <w:color w:val="000000" w:themeColor="text1"/>
                <w:sz w:val="17"/>
                <w:szCs w:val="17"/>
              </w:rPr>
            </w:pPr>
            <w:r w:rsidRPr="00E90833">
              <w:rPr>
                <w:rFonts w:asciiTheme="minorHAnsi" w:hAnsiTheme="minorHAnsi" w:cstheme="minorHAnsi"/>
                <w:i/>
                <w:iCs/>
                <w:color w:val="000000" w:themeColor="text1"/>
                <w:sz w:val="17"/>
                <w:szCs w:val="17"/>
              </w:rPr>
              <w:t>The responsibilities outlined are a broad indication of the main duties and responsibilities of the post and employees will be expected to comply with any reasonable request from a manager to undertake work of a similar level that is not specified in this job description.</w:t>
            </w:r>
          </w:p>
          <w:p w14:paraId="313833DA" w14:textId="77777777" w:rsidR="00025EDD" w:rsidRPr="00E90833" w:rsidRDefault="00025EDD" w:rsidP="00025EDD">
            <w:pPr>
              <w:numPr>
                <w:ilvl w:val="0"/>
                <w:numId w:val="5"/>
              </w:numPr>
              <w:spacing w:after="120"/>
              <w:ind w:left="227" w:hanging="170"/>
              <w:contextualSpacing/>
              <w:jc w:val="both"/>
              <w:rPr>
                <w:rFonts w:asciiTheme="minorHAnsi" w:hAnsiTheme="minorHAnsi" w:cstheme="minorHAnsi"/>
                <w:i/>
                <w:iCs/>
                <w:color w:val="000000" w:themeColor="text1"/>
                <w:sz w:val="17"/>
                <w:szCs w:val="17"/>
              </w:rPr>
            </w:pPr>
            <w:r w:rsidRPr="00E90833">
              <w:rPr>
                <w:rFonts w:asciiTheme="minorHAnsi" w:hAnsiTheme="minorHAnsi" w:cstheme="minorHAnsi"/>
                <w:i/>
                <w:iCs/>
                <w:color w:val="000000" w:themeColor="text1"/>
                <w:sz w:val="17"/>
                <w:szCs w:val="17"/>
              </w:rPr>
              <w:t xml:space="preserve">TEAL is committed to safeguarding and promoting the welfare of children, young people and vulnerable adults and expects all employees and volunteers to share this commitment.  </w:t>
            </w:r>
          </w:p>
          <w:p w14:paraId="5429F6C1" w14:textId="77777777" w:rsidR="00025EDD" w:rsidRPr="00E90833" w:rsidRDefault="00025EDD" w:rsidP="00025EDD">
            <w:pPr>
              <w:numPr>
                <w:ilvl w:val="0"/>
                <w:numId w:val="5"/>
              </w:numPr>
              <w:spacing w:after="120"/>
              <w:ind w:left="227" w:hanging="170"/>
              <w:contextualSpacing/>
              <w:jc w:val="both"/>
              <w:rPr>
                <w:rFonts w:asciiTheme="minorHAnsi" w:hAnsiTheme="minorHAnsi" w:cstheme="minorHAnsi"/>
                <w:i/>
                <w:iCs/>
                <w:color w:val="000000" w:themeColor="text1"/>
                <w:sz w:val="17"/>
                <w:szCs w:val="17"/>
              </w:rPr>
            </w:pPr>
            <w:r w:rsidRPr="00E90833">
              <w:rPr>
                <w:rFonts w:asciiTheme="minorHAnsi" w:hAnsiTheme="minorHAnsi" w:cstheme="minorHAnsi"/>
                <w:i/>
                <w:iCs/>
                <w:color w:val="000000" w:themeColor="text1"/>
                <w:sz w:val="17"/>
                <w:szCs w:val="17"/>
              </w:rPr>
              <w:t>TEAL/The school will endeavour to make any necessary reasonable adjustments to the job and the working environment to enable access to employment opportunities for disabled job applicants or continued employment for any employee who develops a disabling condition.</w:t>
            </w:r>
          </w:p>
          <w:p w14:paraId="68EC2BAB" w14:textId="77777777" w:rsidR="00025EDD" w:rsidRPr="00E90833" w:rsidRDefault="00025EDD" w:rsidP="00025EDD">
            <w:pPr>
              <w:numPr>
                <w:ilvl w:val="0"/>
                <w:numId w:val="5"/>
              </w:numPr>
              <w:spacing w:after="120"/>
              <w:ind w:left="227" w:hanging="170"/>
              <w:contextualSpacing/>
              <w:jc w:val="both"/>
              <w:rPr>
                <w:rFonts w:asciiTheme="minorHAnsi" w:hAnsiTheme="minorHAnsi" w:cstheme="minorHAnsi"/>
                <w:i/>
                <w:iCs/>
                <w:color w:val="000000" w:themeColor="text1"/>
                <w:sz w:val="17"/>
                <w:szCs w:val="17"/>
              </w:rPr>
            </w:pPr>
            <w:r w:rsidRPr="00E90833">
              <w:rPr>
                <w:rFonts w:asciiTheme="minorHAnsi" w:hAnsiTheme="minorHAnsi" w:cstheme="minorHAnsi"/>
                <w:i/>
                <w:iCs/>
                <w:color w:val="000000" w:themeColor="text1"/>
                <w:sz w:val="17"/>
                <w:szCs w:val="17"/>
              </w:rPr>
              <w:t>The Health and Safety at Work etc. Act, 1974 and other associated legislation places responsibilities for Health and Safety on all employees.  Therefore, it is the postholder’s responsibility to take reasonable care for Health and Safety and Welfare of him/herself and other employees in accordance with legislation.</w:t>
            </w:r>
          </w:p>
          <w:p w14:paraId="47542BFE" w14:textId="77777777" w:rsidR="00025EDD" w:rsidRPr="00E90833" w:rsidRDefault="00025EDD" w:rsidP="00025EDD">
            <w:pPr>
              <w:numPr>
                <w:ilvl w:val="0"/>
                <w:numId w:val="5"/>
              </w:numPr>
              <w:spacing w:after="120"/>
              <w:ind w:left="227" w:hanging="170"/>
              <w:contextualSpacing/>
              <w:jc w:val="both"/>
              <w:rPr>
                <w:rFonts w:asciiTheme="minorHAnsi" w:hAnsiTheme="minorHAnsi" w:cstheme="minorHAnsi"/>
                <w:i/>
                <w:iCs/>
                <w:color w:val="000000" w:themeColor="text1"/>
                <w:sz w:val="17"/>
                <w:szCs w:val="17"/>
              </w:rPr>
            </w:pPr>
            <w:r w:rsidRPr="00E90833">
              <w:rPr>
                <w:rFonts w:asciiTheme="minorHAnsi" w:hAnsiTheme="minorHAnsi" w:cstheme="minorHAnsi"/>
                <w:i/>
                <w:iCs/>
                <w:color w:val="000000" w:themeColor="text1"/>
                <w:sz w:val="17"/>
                <w:szCs w:val="17"/>
              </w:rPr>
              <w:t xml:space="preserve">The above duties may involve having access to information of a confidential nature, which may be covered by GDPR, and by Part 1 of Schedule 12A to the Local Government Act, 1972.  Confidentiality must be </w:t>
            </w:r>
            <w:proofErr w:type="gramStart"/>
            <w:r w:rsidRPr="00E90833">
              <w:rPr>
                <w:rFonts w:asciiTheme="minorHAnsi" w:hAnsiTheme="minorHAnsi" w:cstheme="minorHAnsi"/>
                <w:i/>
                <w:iCs/>
                <w:color w:val="000000" w:themeColor="text1"/>
                <w:sz w:val="17"/>
                <w:szCs w:val="17"/>
              </w:rPr>
              <w:t>maintained at all times</w:t>
            </w:r>
            <w:proofErr w:type="gramEnd"/>
            <w:r w:rsidRPr="00E90833">
              <w:rPr>
                <w:rFonts w:asciiTheme="minorHAnsi" w:hAnsiTheme="minorHAnsi" w:cstheme="minorHAnsi"/>
                <w:i/>
                <w:iCs/>
                <w:color w:val="000000" w:themeColor="text1"/>
                <w:sz w:val="17"/>
                <w:szCs w:val="17"/>
              </w:rPr>
              <w:t>.</w:t>
            </w:r>
          </w:p>
          <w:p w14:paraId="03288632" w14:textId="13336341" w:rsidR="00025EDD" w:rsidRPr="00E90833" w:rsidRDefault="00025EDD" w:rsidP="00025EDD">
            <w:pPr>
              <w:numPr>
                <w:ilvl w:val="0"/>
                <w:numId w:val="5"/>
              </w:numPr>
              <w:spacing w:after="120"/>
              <w:ind w:left="227" w:hanging="170"/>
              <w:contextualSpacing/>
              <w:jc w:val="both"/>
              <w:rPr>
                <w:rFonts w:asciiTheme="minorHAnsi" w:hAnsiTheme="minorHAnsi" w:cstheme="minorHAnsi"/>
                <w:i/>
                <w:iCs/>
                <w:color w:val="000000" w:themeColor="text1"/>
                <w:sz w:val="17"/>
                <w:szCs w:val="17"/>
              </w:rPr>
            </w:pPr>
            <w:r w:rsidRPr="00E90833">
              <w:rPr>
                <w:rFonts w:asciiTheme="minorHAnsi" w:hAnsiTheme="minorHAnsi" w:cstheme="minorHAnsi"/>
                <w:i/>
                <w:iCs/>
                <w:sz w:val="17"/>
                <w:szCs w:val="17"/>
              </w:rPr>
              <w:t>The postholder must work and process personal and sensitive information in accordance with Data Protection Act 2018 including the General Data Protection Regulations (GDPR) 2018 and to ensure work is conducted in a way that protects the safety and security of information (e.g. strong passwords, reporting breaches, securing paper records, securely disposing of records).</w:t>
            </w:r>
          </w:p>
        </w:tc>
      </w:tr>
    </w:tbl>
    <w:p w14:paraId="3B4B0E24" w14:textId="77777777" w:rsidR="00784EFB" w:rsidRDefault="00784EFB">
      <w:pPr>
        <w:rPr>
          <w:rFonts w:asciiTheme="minorHAnsi" w:hAnsiTheme="minorHAnsi" w:cstheme="minorHAnsi"/>
          <w:b/>
          <w:sz w:val="15"/>
          <w:szCs w:val="15"/>
        </w:rPr>
        <w:sectPr w:rsidR="00784EFB" w:rsidSect="00452A46">
          <w:headerReference w:type="default" r:id="rId12"/>
          <w:pgSz w:w="11909" w:h="16834"/>
          <w:pgMar w:top="238" w:right="567" w:bottom="244" w:left="567" w:header="283" w:footer="283" w:gutter="0"/>
          <w:cols w:space="720"/>
          <w:docGrid w:linePitch="272"/>
        </w:sectPr>
      </w:pPr>
    </w:p>
    <w:p w14:paraId="2DD60F92" w14:textId="77777777" w:rsidR="00F57E9A" w:rsidRDefault="00586629" w:rsidP="004F46E8">
      <w:pPr>
        <w:rPr>
          <w:rFonts w:asciiTheme="minorHAnsi" w:hAnsiTheme="minorHAnsi" w:cstheme="minorHAnsi"/>
          <w:b/>
          <w:sz w:val="15"/>
          <w:szCs w:val="15"/>
        </w:rPr>
      </w:pPr>
      <w:r>
        <w:rPr>
          <w:noProof/>
        </w:rPr>
        <w:lastRenderedPageBreak/>
        <w:drawing>
          <wp:anchor distT="0" distB="0" distL="114300" distR="114300" simplePos="0" relativeHeight="251671552" behindDoc="1" locked="0" layoutInCell="1" allowOverlap="1" wp14:anchorId="29866F29" wp14:editId="3C657EA5">
            <wp:simplePos x="0" y="0"/>
            <wp:positionH relativeFrom="page">
              <wp:posOffset>529590</wp:posOffset>
            </wp:positionH>
            <wp:positionV relativeFrom="paragraph">
              <wp:posOffset>1905</wp:posOffset>
            </wp:positionV>
            <wp:extent cx="685800" cy="619125"/>
            <wp:effectExtent l="0" t="0" r="0" b="9525"/>
            <wp:wrapTight wrapText="bothSides">
              <wp:wrapPolygon edited="0">
                <wp:start x="0" y="0"/>
                <wp:lineTo x="0" y="21268"/>
                <wp:lineTo x="21000" y="21268"/>
                <wp:lineTo x="21000" y="0"/>
                <wp:lineTo x="0" y="0"/>
              </wp:wrapPolygon>
            </wp:wrapTight>
            <wp:docPr id="1393021437" name="image1.png" descr="A picture containing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685800" cy="619125"/>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p>
    <w:p w14:paraId="08201B99" w14:textId="77777777" w:rsidR="00F57E9A" w:rsidRDefault="00F57E9A" w:rsidP="00F54058">
      <w:pPr>
        <w:jc w:val="center"/>
        <w:rPr>
          <w:rFonts w:asciiTheme="minorHAnsi" w:hAnsiTheme="minorHAnsi" w:cstheme="minorHAnsi"/>
          <w:b/>
          <w:sz w:val="15"/>
          <w:szCs w:val="15"/>
        </w:rPr>
      </w:pPr>
    </w:p>
    <w:p w14:paraId="7DB9C235" w14:textId="77777777" w:rsidR="002B3914" w:rsidRDefault="002B3914" w:rsidP="00586629">
      <w:pPr>
        <w:rPr>
          <w:rFonts w:asciiTheme="minorHAnsi" w:hAnsiTheme="minorHAnsi" w:cstheme="minorHAnsi"/>
          <w:b/>
          <w:color w:val="000000" w:themeColor="text1"/>
          <w:sz w:val="28"/>
          <w:szCs w:val="28"/>
        </w:rPr>
      </w:pPr>
      <w:r w:rsidRPr="00586629">
        <w:rPr>
          <w:rFonts w:asciiTheme="minorHAnsi" w:hAnsiTheme="minorHAnsi" w:cstheme="minorHAnsi"/>
          <w:b/>
          <w:color w:val="000000" w:themeColor="text1"/>
          <w:sz w:val="28"/>
          <w:szCs w:val="28"/>
        </w:rPr>
        <w:t xml:space="preserve">Ethical </w:t>
      </w:r>
      <w:r w:rsidR="009A1FAB">
        <w:rPr>
          <w:rFonts w:asciiTheme="minorHAnsi" w:hAnsiTheme="minorHAnsi" w:cstheme="minorHAnsi"/>
          <w:b/>
          <w:color w:val="000000" w:themeColor="text1"/>
          <w:sz w:val="28"/>
          <w:szCs w:val="28"/>
        </w:rPr>
        <w:t>Behaviours Charter</w:t>
      </w:r>
    </w:p>
    <w:p w14:paraId="7B119B53" w14:textId="77777777" w:rsidR="009418F5" w:rsidRDefault="009418F5" w:rsidP="00586629">
      <w:pPr>
        <w:rPr>
          <w:rFonts w:asciiTheme="minorHAnsi" w:hAnsiTheme="minorHAnsi" w:cstheme="minorHAnsi"/>
          <w:b/>
          <w:color w:val="000000" w:themeColor="text1"/>
          <w:sz w:val="28"/>
          <w:szCs w:val="28"/>
        </w:rPr>
      </w:pPr>
    </w:p>
    <w:p w14:paraId="5A5C7785" w14:textId="77777777" w:rsidR="002B3914" w:rsidRDefault="002B3914" w:rsidP="004F46E8">
      <w:pPr>
        <w:rPr>
          <w:rFonts w:asciiTheme="minorHAnsi" w:hAnsiTheme="minorHAnsi" w:cstheme="minorHAnsi"/>
          <w:b/>
          <w:sz w:val="22"/>
          <w:szCs w:val="22"/>
        </w:rPr>
      </w:pPr>
    </w:p>
    <w:tbl>
      <w:tblPr>
        <w:tblStyle w:val="TableGrid"/>
        <w:tblW w:w="10490" w:type="dxa"/>
        <w:tblInd w:w="-714" w:type="dxa"/>
        <w:tblLook w:val="04A0" w:firstRow="1" w:lastRow="0" w:firstColumn="1" w:lastColumn="0" w:noHBand="0" w:noVBand="1"/>
      </w:tblPr>
      <w:tblGrid>
        <w:gridCol w:w="2694"/>
        <w:gridCol w:w="7796"/>
      </w:tblGrid>
      <w:tr w:rsidR="009A1FAB" w:rsidRPr="009A1FAB" w14:paraId="6E5C2D87" w14:textId="77777777" w:rsidTr="00C37483">
        <w:tc>
          <w:tcPr>
            <w:tcW w:w="2694" w:type="dxa"/>
            <w:shd w:val="clear" w:color="auto" w:fill="4DB1AE"/>
          </w:tcPr>
          <w:p w14:paraId="2862045B" w14:textId="77777777" w:rsidR="009A1FAB" w:rsidRPr="009A1FAB" w:rsidRDefault="009A1FAB" w:rsidP="00D12542">
            <w:pPr>
              <w:jc w:val="center"/>
              <w:rPr>
                <w:rFonts w:asciiTheme="minorHAnsi" w:hAnsiTheme="minorHAnsi" w:cstheme="minorHAnsi"/>
                <w:b/>
              </w:rPr>
            </w:pPr>
            <w:r w:rsidRPr="009A1FAB">
              <w:rPr>
                <w:rFonts w:asciiTheme="minorHAnsi" w:hAnsiTheme="minorHAnsi" w:cstheme="minorHAnsi"/>
                <w:b/>
              </w:rPr>
              <w:t>Competency</w:t>
            </w:r>
          </w:p>
        </w:tc>
        <w:tc>
          <w:tcPr>
            <w:tcW w:w="7796" w:type="dxa"/>
            <w:shd w:val="clear" w:color="auto" w:fill="4DB1AE"/>
          </w:tcPr>
          <w:p w14:paraId="534DE522" w14:textId="77777777" w:rsidR="009A1FAB" w:rsidRPr="009A1FAB" w:rsidRDefault="009A1FAB" w:rsidP="00D12542">
            <w:pPr>
              <w:jc w:val="center"/>
              <w:rPr>
                <w:rFonts w:asciiTheme="minorHAnsi" w:hAnsiTheme="minorHAnsi" w:cstheme="minorHAnsi"/>
                <w:b/>
              </w:rPr>
            </w:pPr>
            <w:r w:rsidRPr="009A1FAB">
              <w:rPr>
                <w:rFonts w:asciiTheme="minorHAnsi" w:hAnsiTheme="minorHAnsi" w:cstheme="minorHAnsi"/>
                <w:b/>
              </w:rPr>
              <w:t>We do this by</w:t>
            </w:r>
          </w:p>
        </w:tc>
      </w:tr>
      <w:tr w:rsidR="009A1FAB" w:rsidRPr="009A1FAB" w14:paraId="3E4E66D0" w14:textId="77777777" w:rsidTr="00287744">
        <w:trPr>
          <w:trHeight w:val="1304"/>
        </w:trPr>
        <w:tc>
          <w:tcPr>
            <w:tcW w:w="2694" w:type="dxa"/>
            <w:vAlign w:val="center"/>
          </w:tcPr>
          <w:p w14:paraId="614B8EA0" w14:textId="77777777" w:rsidR="009A1FAB" w:rsidRPr="00287744" w:rsidRDefault="009A1FAB" w:rsidP="00287744">
            <w:pPr>
              <w:rPr>
                <w:rFonts w:asciiTheme="minorHAnsi" w:hAnsiTheme="minorHAnsi" w:cstheme="minorHAnsi"/>
                <w:b/>
                <w:bCs/>
              </w:rPr>
            </w:pPr>
            <w:r w:rsidRPr="00287744">
              <w:rPr>
                <w:rFonts w:asciiTheme="minorHAnsi" w:hAnsiTheme="minorHAnsi" w:cstheme="minorHAnsi"/>
                <w:b/>
                <w:bCs/>
              </w:rPr>
              <w:t>Trust</w:t>
            </w:r>
          </w:p>
          <w:p w14:paraId="2AAB7042" w14:textId="77777777" w:rsidR="009A1FAB" w:rsidRPr="00287744" w:rsidRDefault="009A1FAB" w:rsidP="00287744">
            <w:pPr>
              <w:rPr>
                <w:rFonts w:asciiTheme="minorHAnsi" w:hAnsiTheme="minorHAnsi" w:cstheme="minorHAnsi"/>
              </w:rPr>
            </w:pPr>
          </w:p>
        </w:tc>
        <w:tc>
          <w:tcPr>
            <w:tcW w:w="7796" w:type="dxa"/>
            <w:vAlign w:val="center"/>
          </w:tcPr>
          <w:p w14:paraId="0DFE6F8B" w14:textId="77777777" w:rsidR="009A1FAB" w:rsidRPr="00287744" w:rsidRDefault="009A1FAB" w:rsidP="00287744">
            <w:pPr>
              <w:pStyle w:val="Bullet1"/>
              <w:ind w:left="460" w:hanging="361"/>
              <w:rPr>
                <w:rFonts w:cstheme="minorHAnsi"/>
                <w:color w:val="000000" w:themeColor="text1"/>
                <w:sz w:val="20"/>
              </w:rPr>
            </w:pPr>
            <w:r w:rsidRPr="00287744">
              <w:rPr>
                <w:rFonts w:cstheme="minorHAnsi"/>
                <w:color w:val="000000" w:themeColor="text1"/>
                <w:sz w:val="20"/>
              </w:rPr>
              <w:t>Being reliable, consistent, credible, honest, humble, courageous and kind.</w:t>
            </w:r>
          </w:p>
          <w:p w14:paraId="7509D99F" w14:textId="77777777" w:rsidR="009A1FAB" w:rsidRPr="00287744" w:rsidRDefault="009A1FAB" w:rsidP="00287744">
            <w:pPr>
              <w:pStyle w:val="Bullet1"/>
              <w:ind w:left="460" w:hanging="361"/>
              <w:rPr>
                <w:rFonts w:cstheme="minorHAnsi"/>
                <w:sz w:val="20"/>
              </w:rPr>
            </w:pPr>
            <w:r w:rsidRPr="00287744">
              <w:rPr>
                <w:rFonts w:cstheme="minorHAnsi"/>
                <w:sz w:val="20"/>
              </w:rPr>
              <w:t>Managing emotions and helping others to do the same.</w:t>
            </w:r>
          </w:p>
          <w:p w14:paraId="15EE9676" w14:textId="50A12F89" w:rsidR="009A1FAB" w:rsidRPr="00287744" w:rsidRDefault="009A1FAB" w:rsidP="00287744">
            <w:pPr>
              <w:pStyle w:val="Bullet1"/>
              <w:ind w:left="460" w:hanging="361"/>
              <w:rPr>
                <w:rFonts w:cstheme="minorHAnsi"/>
                <w:sz w:val="20"/>
              </w:rPr>
            </w:pPr>
            <w:r w:rsidRPr="00287744">
              <w:rPr>
                <w:rFonts w:cstheme="minorHAnsi"/>
                <w:sz w:val="20"/>
              </w:rPr>
              <w:t>Keeping promises and doing what we say we will</w:t>
            </w:r>
            <w:r w:rsidR="00C37483" w:rsidRPr="00287744">
              <w:rPr>
                <w:rFonts w:cstheme="minorHAnsi"/>
                <w:sz w:val="20"/>
              </w:rPr>
              <w:t>.</w:t>
            </w:r>
          </w:p>
          <w:p w14:paraId="7D0EDD58" w14:textId="2F0EE108" w:rsidR="009A1FAB" w:rsidRPr="00287744" w:rsidRDefault="009A1FAB" w:rsidP="00287744">
            <w:pPr>
              <w:pStyle w:val="Bullet1"/>
              <w:ind w:left="460" w:hanging="361"/>
              <w:rPr>
                <w:rFonts w:cstheme="minorHAnsi"/>
                <w:sz w:val="20"/>
              </w:rPr>
            </w:pPr>
            <w:r w:rsidRPr="00287744">
              <w:rPr>
                <w:rFonts w:cstheme="minorHAnsi"/>
                <w:sz w:val="20"/>
              </w:rPr>
              <w:t xml:space="preserve">Having genuine </w:t>
            </w:r>
            <w:r w:rsidRPr="00287744">
              <w:rPr>
                <w:rFonts w:cstheme="minorHAnsi"/>
                <w:color w:val="000000" w:themeColor="text1"/>
                <w:sz w:val="20"/>
              </w:rPr>
              <w:t xml:space="preserve">compassion for </w:t>
            </w:r>
            <w:r w:rsidRPr="00287744">
              <w:rPr>
                <w:rFonts w:cstheme="minorHAnsi"/>
                <w:sz w:val="20"/>
              </w:rPr>
              <w:t>others</w:t>
            </w:r>
            <w:r w:rsidR="00C37483" w:rsidRPr="00287744">
              <w:rPr>
                <w:rFonts w:cstheme="minorHAnsi"/>
                <w:sz w:val="20"/>
              </w:rPr>
              <w:t>.</w:t>
            </w:r>
          </w:p>
        </w:tc>
      </w:tr>
      <w:tr w:rsidR="009A1FAB" w:rsidRPr="009A1FAB" w14:paraId="3C03B5CA" w14:textId="77777777" w:rsidTr="00287744">
        <w:trPr>
          <w:trHeight w:val="1304"/>
        </w:trPr>
        <w:tc>
          <w:tcPr>
            <w:tcW w:w="2694" w:type="dxa"/>
            <w:vAlign w:val="center"/>
          </w:tcPr>
          <w:p w14:paraId="60CB1E7D" w14:textId="77777777" w:rsidR="009A1FAB" w:rsidRPr="00287744" w:rsidRDefault="009A1FAB" w:rsidP="00287744">
            <w:pPr>
              <w:rPr>
                <w:rFonts w:asciiTheme="minorHAnsi" w:hAnsiTheme="minorHAnsi" w:cstheme="minorHAnsi"/>
                <w:b/>
                <w:bCs/>
              </w:rPr>
            </w:pPr>
            <w:r w:rsidRPr="00287744">
              <w:rPr>
                <w:rFonts w:asciiTheme="minorHAnsi" w:hAnsiTheme="minorHAnsi" w:cstheme="minorHAnsi"/>
                <w:b/>
                <w:bCs/>
              </w:rPr>
              <w:t>Wisdom</w:t>
            </w:r>
          </w:p>
          <w:p w14:paraId="6B5D94F2" w14:textId="77777777" w:rsidR="009A1FAB" w:rsidRPr="00287744" w:rsidRDefault="009A1FAB" w:rsidP="00287744">
            <w:pPr>
              <w:rPr>
                <w:rFonts w:asciiTheme="minorHAnsi" w:hAnsiTheme="minorHAnsi" w:cstheme="minorHAnsi"/>
              </w:rPr>
            </w:pPr>
          </w:p>
        </w:tc>
        <w:tc>
          <w:tcPr>
            <w:tcW w:w="7796" w:type="dxa"/>
            <w:vAlign w:val="center"/>
          </w:tcPr>
          <w:p w14:paraId="00280B91" w14:textId="04CC5CC0" w:rsidR="009A1FAB" w:rsidRPr="00287744" w:rsidRDefault="009A1FAB" w:rsidP="00287744">
            <w:pPr>
              <w:pStyle w:val="Bullet1"/>
              <w:ind w:left="460" w:hanging="361"/>
              <w:rPr>
                <w:rFonts w:cstheme="minorHAnsi"/>
                <w:sz w:val="20"/>
              </w:rPr>
            </w:pPr>
            <w:r w:rsidRPr="00287744">
              <w:rPr>
                <w:rFonts w:cstheme="minorHAnsi"/>
                <w:sz w:val="20"/>
              </w:rPr>
              <w:t>Developing knowledge and expertise, then sharing that knowledge</w:t>
            </w:r>
            <w:r w:rsidR="00C37483" w:rsidRPr="00287744">
              <w:rPr>
                <w:rFonts w:cstheme="minorHAnsi"/>
                <w:sz w:val="20"/>
              </w:rPr>
              <w:t>.</w:t>
            </w:r>
            <w:r w:rsidRPr="00287744">
              <w:rPr>
                <w:rFonts w:cstheme="minorHAnsi"/>
                <w:sz w:val="20"/>
              </w:rPr>
              <w:t xml:space="preserve"> </w:t>
            </w:r>
          </w:p>
          <w:p w14:paraId="1B5072B3" w14:textId="77777777" w:rsidR="009A1FAB" w:rsidRPr="00287744" w:rsidRDefault="009A1FAB" w:rsidP="00287744">
            <w:pPr>
              <w:pStyle w:val="Bullet1"/>
              <w:ind w:left="460" w:hanging="361"/>
              <w:rPr>
                <w:rFonts w:cstheme="minorHAnsi"/>
                <w:sz w:val="20"/>
              </w:rPr>
            </w:pPr>
            <w:r w:rsidRPr="00287744">
              <w:rPr>
                <w:rFonts w:cstheme="minorHAnsi"/>
                <w:sz w:val="20"/>
              </w:rPr>
              <w:t>Learning from mistakes and failures and admitting when we are wrong</w:t>
            </w:r>
          </w:p>
          <w:p w14:paraId="784CF945" w14:textId="77777777" w:rsidR="009A1FAB" w:rsidRPr="00287744" w:rsidRDefault="009A1FAB" w:rsidP="00287744">
            <w:pPr>
              <w:pStyle w:val="Bullet1"/>
              <w:ind w:left="460" w:hanging="361"/>
              <w:rPr>
                <w:rFonts w:cstheme="minorHAnsi"/>
                <w:sz w:val="20"/>
              </w:rPr>
            </w:pPr>
            <w:r w:rsidRPr="00287744">
              <w:rPr>
                <w:rFonts w:cstheme="minorHAnsi"/>
                <w:sz w:val="20"/>
              </w:rPr>
              <w:t>Seeing systems and processes as ways to fulfil our purpose, removing or changing them if they fail in that.</w:t>
            </w:r>
          </w:p>
        </w:tc>
      </w:tr>
      <w:tr w:rsidR="009A1FAB" w:rsidRPr="009A1FAB" w14:paraId="4CB0BFF5" w14:textId="77777777" w:rsidTr="00287744">
        <w:trPr>
          <w:trHeight w:val="1304"/>
        </w:trPr>
        <w:tc>
          <w:tcPr>
            <w:tcW w:w="2694" w:type="dxa"/>
            <w:vAlign w:val="center"/>
          </w:tcPr>
          <w:p w14:paraId="7561EB9C" w14:textId="77777777" w:rsidR="009A1FAB" w:rsidRPr="00287744" w:rsidRDefault="009A1FAB" w:rsidP="00287744">
            <w:pPr>
              <w:rPr>
                <w:rFonts w:asciiTheme="minorHAnsi" w:hAnsiTheme="minorHAnsi" w:cstheme="minorHAnsi"/>
                <w:b/>
                <w:bCs/>
              </w:rPr>
            </w:pPr>
            <w:r w:rsidRPr="00287744">
              <w:rPr>
                <w:rFonts w:asciiTheme="minorHAnsi" w:hAnsiTheme="minorHAnsi" w:cstheme="minorHAnsi"/>
                <w:b/>
                <w:bCs/>
              </w:rPr>
              <w:t>Kindness</w:t>
            </w:r>
          </w:p>
          <w:p w14:paraId="4898A8B9" w14:textId="77777777" w:rsidR="009A1FAB" w:rsidRPr="00287744" w:rsidRDefault="009A1FAB" w:rsidP="00287744">
            <w:pPr>
              <w:rPr>
                <w:rFonts w:asciiTheme="minorHAnsi" w:hAnsiTheme="minorHAnsi" w:cstheme="minorHAnsi"/>
              </w:rPr>
            </w:pPr>
          </w:p>
        </w:tc>
        <w:tc>
          <w:tcPr>
            <w:tcW w:w="7796" w:type="dxa"/>
            <w:vAlign w:val="center"/>
          </w:tcPr>
          <w:p w14:paraId="238D8E29" w14:textId="77777777" w:rsidR="009A1FAB" w:rsidRPr="00287744" w:rsidRDefault="009A1FAB" w:rsidP="00287744">
            <w:pPr>
              <w:pStyle w:val="Bullet1"/>
              <w:ind w:left="460" w:hanging="361"/>
              <w:rPr>
                <w:rFonts w:cstheme="minorHAnsi"/>
                <w:sz w:val="20"/>
              </w:rPr>
            </w:pPr>
            <w:r w:rsidRPr="00287744">
              <w:rPr>
                <w:rFonts w:cstheme="minorHAnsi"/>
                <w:sz w:val="20"/>
              </w:rPr>
              <w:t>Being patient, respectful, generous and forgiving.</w:t>
            </w:r>
          </w:p>
          <w:p w14:paraId="08938347" w14:textId="72B78092" w:rsidR="009A1FAB" w:rsidRPr="00287744" w:rsidRDefault="009A1FAB" w:rsidP="00287744">
            <w:pPr>
              <w:pStyle w:val="Bullet1"/>
              <w:ind w:left="460" w:hanging="361"/>
              <w:rPr>
                <w:rFonts w:cstheme="minorHAnsi"/>
                <w:sz w:val="20"/>
              </w:rPr>
            </w:pPr>
            <w:r w:rsidRPr="00287744">
              <w:rPr>
                <w:rFonts w:cstheme="minorHAnsi"/>
                <w:sz w:val="20"/>
              </w:rPr>
              <w:t>Acting with compassion and care, listening and seeing the person behind the role</w:t>
            </w:r>
            <w:r w:rsidR="00C37483" w:rsidRPr="00287744">
              <w:rPr>
                <w:rFonts w:cstheme="minorHAnsi"/>
                <w:sz w:val="20"/>
              </w:rPr>
              <w:t>.</w:t>
            </w:r>
          </w:p>
          <w:p w14:paraId="1E20001B" w14:textId="77777777" w:rsidR="009A1FAB" w:rsidRPr="00287744" w:rsidRDefault="009A1FAB" w:rsidP="00287744">
            <w:pPr>
              <w:pStyle w:val="Bullet1"/>
              <w:ind w:left="460" w:hanging="361"/>
              <w:rPr>
                <w:rFonts w:cstheme="minorHAnsi"/>
                <w:sz w:val="20"/>
              </w:rPr>
            </w:pPr>
            <w:r w:rsidRPr="00287744">
              <w:rPr>
                <w:rFonts w:cstheme="minorHAnsi"/>
                <w:sz w:val="20"/>
              </w:rPr>
              <w:t>Focusing on relational practice; building trust and rapport with others by empowering and elevating them.</w:t>
            </w:r>
          </w:p>
        </w:tc>
      </w:tr>
      <w:tr w:rsidR="009A1FAB" w:rsidRPr="009A1FAB" w14:paraId="28875993" w14:textId="77777777" w:rsidTr="00287744">
        <w:trPr>
          <w:trHeight w:val="1304"/>
        </w:trPr>
        <w:tc>
          <w:tcPr>
            <w:tcW w:w="2694" w:type="dxa"/>
            <w:vAlign w:val="center"/>
          </w:tcPr>
          <w:p w14:paraId="33C10407" w14:textId="77777777" w:rsidR="009A1FAB" w:rsidRPr="00287744" w:rsidRDefault="009A1FAB" w:rsidP="00287744">
            <w:pPr>
              <w:rPr>
                <w:rFonts w:asciiTheme="minorHAnsi" w:hAnsiTheme="minorHAnsi" w:cstheme="minorHAnsi"/>
                <w:b/>
                <w:bCs/>
              </w:rPr>
            </w:pPr>
            <w:r w:rsidRPr="00287744">
              <w:rPr>
                <w:rFonts w:asciiTheme="minorHAnsi" w:hAnsiTheme="minorHAnsi" w:cstheme="minorHAnsi"/>
                <w:b/>
                <w:bCs/>
              </w:rPr>
              <w:t>Justice</w:t>
            </w:r>
          </w:p>
          <w:p w14:paraId="0EC45B36" w14:textId="77777777" w:rsidR="009A1FAB" w:rsidRPr="00287744" w:rsidRDefault="009A1FAB" w:rsidP="00287744">
            <w:pPr>
              <w:rPr>
                <w:rFonts w:asciiTheme="minorHAnsi" w:hAnsiTheme="minorHAnsi" w:cstheme="minorHAnsi"/>
              </w:rPr>
            </w:pPr>
          </w:p>
        </w:tc>
        <w:tc>
          <w:tcPr>
            <w:tcW w:w="7796" w:type="dxa"/>
            <w:vAlign w:val="center"/>
          </w:tcPr>
          <w:p w14:paraId="1DEBD1DA" w14:textId="77777777" w:rsidR="009A1FAB" w:rsidRPr="00287744" w:rsidRDefault="009A1FAB" w:rsidP="00287744">
            <w:pPr>
              <w:pStyle w:val="Bullet1"/>
              <w:ind w:left="460" w:hanging="361"/>
              <w:rPr>
                <w:rFonts w:cstheme="minorHAnsi"/>
                <w:sz w:val="20"/>
              </w:rPr>
            </w:pPr>
            <w:r w:rsidRPr="00287744">
              <w:rPr>
                <w:rFonts w:cstheme="minorHAnsi"/>
                <w:sz w:val="20"/>
              </w:rPr>
              <w:t>Doing what is right, rather than what is popular or easy</w:t>
            </w:r>
          </w:p>
          <w:p w14:paraId="7ADE6A9D" w14:textId="77777777" w:rsidR="009A1FAB" w:rsidRPr="00287744" w:rsidRDefault="009A1FAB" w:rsidP="00287744">
            <w:pPr>
              <w:pStyle w:val="Bullet1"/>
              <w:ind w:left="460" w:hanging="361"/>
              <w:rPr>
                <w:rFonts w:cstheme="minorHAnsi"/>
                <w:sz w:val="20"/>
              </w:rPr>
            </w:pPr>
            <w:r w:rsidRPr="00287744">
              <w:rPr>
                <w:rFonts w:cstheme="minorHAnsi"/>
                <w:sz w:val="20"/>
              </w:rPr>
              <w:t>Ensuring we live our sense of purpose and values in the way we behave, make decisions and communicate.</w:t>
            </w:r>
          </w:p>
          <w:p w14:paraId="41AD01BF" w14:textId="77777777" w:rsidR="009A1FAB" w:rsidRPr="00287744" w:rsidRDefault="009A1FAB" w:rsidP="00287744">
            <w:pPr>
              <w:pStyle w:val="Bullet1"/>
              <w:ind w:left="460" w:hanging="361"/>
              <w:rPr>
                <w:rFonts w:cstheme="minorHAnsi"/>
                <w:sz w:val="20"/>
              </w:rPr>
            </w:pPr>
            <w:r w:rsidRPr="00287744">
              <w:rPr>
                <w:rFonts w:cstheme="minorHAnsi"/>
                <w:sz w:val="20"/>
              </w:rPr>
              <w:t>Applying rules in a consistent, transparent and fair way, whilst allowing for discretion and common sense.</w:t>
            </w:r>
          </w:p>
          <w:p w14:paraId="2528C7D7" w14:textId="77777777" w:rsidR="009A1FAB" w:rsidRPr="00287744" w:rsidRDefault="009A1FAB" w:rsidP="00287744">
            <w:pPr>
              <w:pStyle w:val="Bullet1"/>
              <w:ind w:left="460" w:hanging="361"/>
              <w:rPr>
                <w:rFonts w:cstheme="minorHAnsi"/>
                <w:sz w:val="20"/>
              </w:rPr>
            </w:pPr>
            <w:r w:rsidRPr="00287744">
              <w:rPr>
                <w:rFonts w:cstheme="minorHAnsi"/>
                <w:sz w:val="20"/>
              </w:rPr>
              <w:t>Valuing difference, building diverse teams and encouraging others to behave responsibly and with moral purpose.</w:t>
            </w:r>
          </w:p>
        </w:tc>
      </w:tr>
      <w:tr w:rsidR="009A1FAB" w:rsidRPr="009A1FAB" w14:paraId="7BF815B7" w14:textId="77777777" w:rsidTr="00287744">
        <w:trPr>
          <w:trHeight w:val="1304"/>
        </w:trPr>
        <w:tc>
          <w:tcPr>
            <w:tcW w:w="2694" w:type="dxa"/>
            <w:vAlign w:val="center"/>
          </w:tcPr>
          <w:p w14:paraId="6B842767" w14:textId="77777777" w:rsidR="009A1FAB" w:rsidRPr="00287744" w:rsidRDefault="009A1FAB" w:rsidP="00287744">
            <w:pPr>
              <w:rPr>
                <w:rFonts w:asciiTheme="minorHAnsi" w:hAnsiTheme="minorHAnsi" w:cstheme="minorHAnsi"/>
                <w:b/>
                <w:bCs/>
              </w:rPr>
            </w:pPr>
            <w:r w:rsidRPr="00287744">
              <w:rPr>
                <w:rFonts w:asciiTheme="minorHAnsi" w:hAnsiTheme="minorHAnsi" w:cstheme="minorHAnsi"/>
                <w:b/>
                <w:bCs/>
              </w:rPr>
              <w:t>Service</w:t>
            </w:r>
          </w:p>
          <w:p w14:paraId="47E893CD" w14:textId="77777777" w:rsidR="009A1FAB" w:rsidRPr="00287744" w:rsidRDefault="009A1FAB" w:rsidP="00287744">
            <w:pPr>
              <w:rPr>
                <w:rFonts w:asciiTheme="minorHAnsi" w:hAnsiTheme="minorHAnsi" w:cstheme="minorHAnsi"/>
              </w:rPr>
            </w:pPr>
          </w:p>
        </w:tc>
        <w:tc>
          <w:tcPr>
            <w:tcW w:w="7796" w:type="dxa"/>
            <w:vAlign w:val="center"/>
          </w:tcPr>
          <w:p w14:paraId="407B0334" w14:textId="77777777" w:rsidR="009A1FAB" w:rsidRPr="00287744" w:rsidRDefault="009A1FAB" w:rsidP="00287744">
            <w:pPr>
              <w:pStyle w:val="Bullet1"/>
              <w:ind w:left="460" w:hanging="361"/>
              <w:rPr>
                <w:rFonts w:cstheme="minorHAnsi"/>
                <w:sz w:val="20"/>
              </w:rPr>
            </w:pPr>
            <w:r w:rsidRPr="00287744">
              <w:rPr>
                <w:rFonts w:cstheme="minorHAnsi"/>
                <w:sz w:val="20"/>
              </w:rPr>
              <w:t xml:space="preserve">Putting ourselves in the service of others.  </w:t>
            </w:r>
          </w:p>
          <w:p w14:paraId="4A36B2AA" w14:textId="7284FBA9" w:rsidR="009A1FAB" w:rsidRPr="00287744" w:rsidRDefault="009A1FAB" w:rsidP="00287744">
            <w:pPr>
              <w:pStyle w:val="Bullet1"/>
              <w:ind w:left="460" w:hanging="361"/>
              <w:rPr>
                <w:rFonts w:cstheme="minorHAnsi"/>
                <w:sz w:val="20"/>
              </w:rPr>
            </w:pPr>
            <w:r w:rsidRPr="00287744">
              <w:rPr>
                <w:rFonts w:cstheme="minorHAnsi"/>
                <w:sz w:val="20"/>
              </w:rPr>
              <w:t>Reducing stress and anxiety in the organisation by modelling calm and considerate behaviour</w:t>
            </w:r>
            <w:r w:rsidR="00C37483" w:rsidRPr="00287744">
              <w:rPr>
                <w:rFonts w:cstheme="minorHAnsi"/>
                <w:sz w:val="20"/>
              </w:rPr>
              <w:t>.</w:t>
            </w:r>
          </w:p>
          <w:p w14:paraId="2F70F641" w14:textId="77777777" w:rsidR="009A1FAB" w:rsidRPr="00287744" w:rsidRDefault="009A1FAB" w:rsidP="00287744">
            <w:pPr>
              <w:pStyle w:val="Bullet1"/>
              <w:ind w:left="460" w:hanging="361"/>
              <w:rPr>
                <w:rFonts w:cstheme="minorHAnsi"/>
                <w:sz w:val="20"/>
              </w:rPr>
            </w:pPr>
            <w:r w:rsidRPr="00287744">
              <w:rPr>
                <w:rFonts w:cstheme="minorHAnsi"/>
                <w:sz w:val="20"/>
              </w:rPr>
              <w:t>Behaving in a dutiful way, demonstrating humility and self-control.</w:t>
            </w:r>
          </w:p>
          <w:p w14:paraId="1BA3F4EE" w14:textId="520DB27B" w:rsidR="009A1FAB" w:rsidRPr="00287744" w:rsidRDefault="009A1FAB" w:rsidP="00287744">
            <w:pPr>
              <w:pStyle w:val="Bullet1"/>
              <w:ind w:left="460" w:hanging="361"/>
              <w:rPr>
                <w:rFonts w:cstheme="minorHAnsi"/>
                <w:sz w:val="20"/>
              </w:rPr>
            </w:pPr>
            <w:r w:rsidRPr="00287744">
              <w:rPr>
                <w:rFonts w:cstheme="minorHAnsi"/>
                <w:sz w:val="20"/>
              </w:rPr>
              <w:t>Removing barriers to enable others to do their jobs well</w:t>
            </w:r>
            <w:r w:rsidR="00C37483" w:rsidRPr="00287744">
              <w:rPr>
                <w:rFonts w:cstheme="minorHAnsi"/>
                <w:sz w:val="20"/>
              </w:rPr>
              <w:t>.</w:t>
            </w:r>
          </w:p>
        </w:tc>
      </w:tr>
      <w:tr w:rsidR="009A1FAB" w:rsidRPr="009A1FAB" w14:paraId="08426067" w14:textId="77777777" w:rsidTr="00287744">
        <w:trPr>
          <w:trHeight w:val="1304"/>
        </w:trPr>
        <w:tc>
          <w:tcPr>
            <w:tcW w:w="2694" w:type="dxa"/>
            <w:vAlign w:val="center"/>
          </w:tcPr>
          <w:p w14:paraId="776603B7" w14:textId="77777777" w:rsidR="009A1FAB" w:rsidRPr="00287744" w:rsidRDefault="009A1FAB" w:rsidP="00287744">
            <w:pPr>
              <w:rPr>
                <w:rFonts w:asciiTheme="minorHAnsi" w:hAnsiTheme="minorHAnsi" w:cstheme="minorHAnsi"/>
                <w:b/>
                <w:bCs/>
              </w:rPr>
            </w:pPr>
            <w:r w:rsidRPr="00287744">
              <w:rPr>
                <w:rFonts w:asciiTheme="minorHAnsi" w:hAnsiTheme="minorHAnsi" w:cstheme="minorHAnsi"/>
                <w:b/>
                <w:bCs/>
              </w:rPr>
              <w:t>Courage</w:t>
            </w:r>
          </w:p>
          <w:p w14:paraId="1FA97599" w14:textId="77777777" w:rsidR="009A1FAB" w:rsidRPr="00287744" w:rsidRDefault="009A1FAB" w:rsidP="00287744">
            <w:pPr>
              <w:rPr>
                <w:rFonts w:asciiTheme="minorHAnsi" w:hAnsiTheme="minorHAnsi" w:cstheme="minorHAnsi"/>
              </w:rPr>
            </w:pPr>
          </w:p>
        </w:tc>
        <w:tc>
          <w:tcPr>
            <w:tcW w:w="7796" w:type="dxa"/>
            <w:vAlign w:val="center"/>
          </w:tcPr>
          <w:p w14:paraId="43113AA2" w14:textId="77777777" w:rsidR="009A1FAB" w:rsidRPr="00287744" w:rsidRDefault="009A1FAB" w:rsidP="00287744">
            <w:pPr>
              <w:pStyle w:val="Bullet1"/>
              <w:ind w:left="460" w:hanging="361"/>
              <w:rPr>
                <w:rFonts w:cstheme="minorHAnsi"/>
                <w:sz w:val="20"/>
              </w:rPr>
            </w:pPr>
            <w:r w:rsidRPr="00287744">
              <w:rPr>
                <w:rFonts w:cstheme="minorHAnsi"/>
                <w:sz w:val="20"/>
              </w:rPr>
              <w:t>Holding ourselves to account when something goes wrong.</w:t>
            </w:r>
          </w:p>
          <w:p w14:paraId="070340B5" w14:textId="77777777" w:rsidR="009A1FAB" w:rsidRPr="00287744" w:rsidRDefault="009A1FAB" w:rsidP="00287744">
            <w:pPr>
              <w:pStyle w:val="Bullet1"/>
              <w:ind w:left="460" w:hanging="361"/>
              <w:rPr>
                <w:rFonts w:cstheme="minorHAnsi"/>
                <w:sz w:val="20"/>
              </w:rPr>
            </w:pPr>
            <w:r w:rsidRPr="00287744">
              <w:rPr>
                <w:rFonts w:cstheme="minorHAnsi"/>
                <w:sz w:val="20"/>
              </w:rPr>
              <w:t>Remaining calm, optimistic and positive in the face of adversity and change.</w:t>
            </w:r>
          </w:p>
          <w:p w14:paraId="22D609CA" w14:textId="2DD15098" w:rsidR="009A1FAB" w:rsidRPr="00287744" w:rsidRDefault="009A1FAB" w:rsidP="00287744">
            <w:pPr>
              <w:pStyle w:val="Bullet1"/>
              <w:ind w:left="460" w:hanging="361"/>
              <w:rPr>
                <w:rFonts w:cstheme="minorHAnsi"/>
                <w:sz w:val="20"/>
              </w:rPr>
            </w:pPr>
            <w:r w:rsidRPr="00287744">
              <w:rPr>
                <w:rFonts w:cstheme="minorHAnsi"/>
                <w:sz w:val="20"/>
              </w:rPr>
              <w:t>Speaking honestly, openly and with empathy</w:t>
            </w:r>
            <w:r w:rsidR="00C37483" w:rsidRPr="00287744">
              <w:rPr>
                <w:rFonts w:cstheme="minorHAnsi"/>
                <w:sz w:val="20"/>
              </w:rPr>
              <w:t>.</w:t>
            </w:r>
          </w:p>
        </w:tc>
      </w:tr>
      <w:tr w:rsidR="009A1FAB" w:rsidRPr="009A1FAB" w14:paraId="6AD63A14" w14:textId="77777777" w:rsidTr="00287744">
        <w:trPr>
          <w:trHeight w:val="1304"/>
        </w:trPr>
        <w:tc>
          <w:tcPr>
            <w:tcW w:w="2694" w:type="dxa"/>
            <w:vAlign w:val="center"/>
          </w:tcPr>
          <w:p w14:paraId="757916F9" w14:textId="77777777" w:rsidR="009A1FAB" w:rsidRPr="00287744" w:rsidRDefault="009A1FAB" w:rsidP="00287744">
            <w:pPr>
              <w:rPr>
                <w:rFonts w:asciiTheme="minorHAnsi" w:hAnsiTheme="minorHAnsi" w:cstheme="minorHAnsi"/>
                <w:b/>
                <w:bCs/>
              </w:rPr>
            </w:pPr>
            <w:r w:rsidRPr="00287744">
              <w:rPr>
                <w:rFonts w:asciiTheme="minorHAnsi" w:hAnsiTheme="minorHAnsi" w:cstheme="minorHAnsi"/>
                <w:b/>
                <w:bCs/>
              </w:rPr>
              <w:t>Optimism</w:t>
            </w:r>
          </w:p>
          <w:p w14:paraId="41733A34" w14:textId="77777777" w:rsidR="009A1FAB" w:rsidRPr="00287744" w:rsidRDefault="009A1FAB" w:rsidP="00287744">
            <w:pPr>
              <w:rPr>
                <w:rFonts w:asciiTheme="minorHAnsi" w:hAnsiTheme="minorHAnsi" w:cstheme="minorHAnsi"/>
              </w:rPr>
            </w:pPr>
          </w:p>
        </w:tc>
        <w:tc>
          <w:tcPr>
            <w:tcW w:w="7796" w:type="dxa"/>
            <w:vAlign w:val="center"/>
          </w:tcPr>
          <w:p w14:paraId="7C8CBE85" w14:textId="77777777" w:rsidR="009A1FAB" w:rsidRPr="00287744" w:rsidRDefault="009A1FAB" w:rsidP="00287744">
            <w:pPr>
              <w:pStyle w:val="Bullet1"/>
              <w:ind w:left="460" w:hanging="361"/>
              <w:rPr>
                <w:rFonts w:cstheme="minorHAnsi"/>
                <w:sz w:val="20"/>
              </w:rPr>
            </w:pPr>
            <w:r w:rsidRPr="00287744">
              <w:rPr>
                <w:rFonts w:cstheme="minorHAnsi"/>
                <w:sz w:val="20"/>
              </w:rPr>
              <w:t>Believing in our own ability, and the ability of others, to do what is right to change the world for the better.</w:t>
            </w:r>
          </w:p>
          <w:p w14:paraId="3E75E828" w14:textId="77777777" w:rsidR="009A1FAB" w:rsidRPr="00287744" w:rsidRDefault="009A1FAB" w:rsidP="00287744">
            <w:pPr>
              <w:pStyle w:val="Bullet1"/>
              <w:ind w:left="460" w:hanging="361"/>
              <w:rPr>
                <w:rFonts w:cstheme="minorHAnsi"/>
                <w:sz w:val="20"/>
              </w:rPr>
            </w:pPr>
            <w:r w:rsidRPr="00287744">
              <w:rPr>
                <w:rFonts w:cstheme="minorHAnsi"/>
                <w:sz w:val="20"/>
              </w:rPr>
              <w:t>Calling out negativity, cynicism and dishonesty.</w:t>
            </w:r>
          </w:p>
          <w:p w14:paraId="4C58197A" w14:textId="77777777" w:rsidR="009A1FAB" w:rsidRPr="00287744" w:rsidRDefault="009A1FAB" w:rsidP="00287744">
            <w:pPr>
              <w:pStyle w:val="Bullet1"/>
              <w:ind w:left="460" w:hanging="361"/>
              <w:rPr>
                <w:rFonts w:cstheme="minorHAnsi"/>
                <w:sz w:val="20"/>
              </w:rPr>
            </w:pPr>
            <w:r w:rsidRPr="00287744">
              <w:rPr>
                <w:rFonts w:cstheme="minorHAnsi"/>
                <w:sz w:val="20"/>
              </w:rPr>
              <w:t>Remaining positive and encouraging, helping others to overcome challenges and celebrating their success.</w:t>
            </w:r>
          </w:p>
        </w:tc>
      </w:tr>
      <w:tr w:rsidR="009A1FAB" w:rsidRPr="009A1FAB" w14:paraId="07EDA385" w14:textId="77777777" w:rsidTr="00287744">
        <w:trPr>
          <w:trHeight w:val="1304"/>
        </w:trPr>
        <w:tc>
          <w:tcPr>
            <w:tcW w:w="2694" w:type="dxa"/>
            <w:vAlign w:val="center"/>
          </w:tcPr>
          <w:p w14:paraId="377F0C86" w14:textId="77777777" w:rsidR="009A1FAB" w:rsidRPr="00287744" w:rsidRDefault="009A1FAB" w:rsidP="00287744">
            <w:pPr>
              <w:rPr>
                <w:rFonts w:asciiTheme="minorHAnsi" w:hAnsiTheme="minorHAnsi" w:cstheme="minorHAnsi"/>
                <w:b/>
                <w:bCs/>
              </w:rPr>
            </w:pPr>
            <w:r w:rsidRPr="00287744">
              <w:rPr>
                <w:rFonts w:asciiTheme="minorHAnsi" w:hAnsiTheme="minorHAnsi" w:cstheme="minorHAnsi"/>
                <w:b/>
                <w:bCs/>
              </w:rPr>
              <w:t>Vision</w:t>
            </w:r>
          </w:p>
        </w:tc>
        <w:tc>
          <w:tcPr>
            <w:tcW w:w="7796" w:type="dxa"/>
            <w:vAlign w:val="center"/>
          </w:tcPr>
          <w:p w14:paraId="201042E1" w14:textId="77777777" w:rsidR="009A1FAB" w:rsidRPr="00287744" w:rsidRDefault="009A1FAB" w:rsidP="00287744">
            <w:pPr>
              <w:pStyle w:val="Bullet1"/>
              <w:ind w:left="460" w:hanging="361"/>
              <w:rPr>
                <w:rFonts w:cstheme="minorHAnsi"/>
                <w:sz w:val="20"/>
              </w:rPr>
            </w:pPr>
            <w:r w:rsidRPr="00287744">
              <w:rPr>
                <w:rFonts w:cstheme="minorHAnsi"/>
                <w:sz w:val="20"/>
              </w:rPr>
              <w:t>Anticipating the future and embracing it. Thinking strategically, analysing and assessing information to deliver organisational growth.</w:t>
            </w:r>
          </w:p>
          <w:p w14:paraId="2AE26F2E" w14:textId="77777777" w:rsidR="009A1FAB" w:rsidRPr="00287744" w:rsidRDefault="009A1FAB" w:rsidP="00287744">
            <w:pPr>
              <w:pStyle w:val="Bullet1"/>
              <w:ind w:left="460" w:hanging="361"/>
              <w:rPr>
                <w:rFonts w:cstheme="minorHAnsi"/>
                <w:sz w:val="20"/>
              </w:rPr>
            </w:pPr>
            <w:r w:rsidRPr="00287744">
              <w:rPr>
                <w:rFonts w:cstheme="minorHAnsi"/>
                <w:sz w:val="20"/>
              </w:rPr>
              <w:t>Reading, researching, networking and sharing learning with others.</w:t>
            </w:r>
          </w:p>
          <w:p w14:paraId="4BD00F74" w14:textId="77777777" w:rsidR="009A1FAB" w:rsidRPr="00287744" w:rsidRDefault="009A1FAB" w:rsidP="00287744">
            <w:pPr>
              <w:pStyle w:val="Bullet1"/>
              <w:ind w:left="460" w:hanging="361"/>
              <w:rPr>
                <w:rFonts w:cstheme="minorHAnsi"/>
                <w:sz w:val="20"/>
              </w:rPr>
            </w:pPr>
            <w:r w:rsidRPr="00287744">
              <w:rPr>
                <w:rFonts w:cstheme="minorHAnsi"/>
                <w:sz w:val="20"/>
              </w:rPr>
              <w:t>Believing in the potential of others; helping them be the best they can be.</w:t>
            </w:r>
          </w:p>
        </w:tc>
      </w:tr>
    </w:tbl>
    <w:p w14:paraId="42A6D8A4" w14:textId="77777777" w:rsidR="007B783C" w:rsidRDefault="007B783C" w:rsidP="00F54058">
      <w:pPr>
        <w:jc w:val="center"/>
        <w:rPr>
          <w:rFonts w:asciiTheme="minorHAnsi" w:hAnsiTheme="minorHAnsi" w:cstheme="minorHAnsi"/>
          <w:b/>
          <w:sz w:val="15"/>
          <w:szCs w:val="15"/>
        </w:rPr>
      </w:pPr>
    </w:p>
    <w:sectPr w:rsidR="007B783C" w:rsidSect="00C37483">
      <w:type w:val="continuous"/>
      <w:pgSz w:w="11909" w:h="16834"/>
      <w:pgMar w:top="1440" w:right="1701" w:bottom="1440" w:left="1440" w:header="284" w:footer="28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465A2A" w14:textId="77777777" w:rsidR="0005749A" w:rsidRDefault="0005749A">
      <w:r>
        <w:separator/>
      </w:r>
    </w:p>
  </w:endnote>
  <w:endnote w:type="continuationSeparator" w:id="0">
    <w:p w14:paraId="66C10E44" w14:textId="77777777" w:rsidR="0005749A" w:rsidRDefault="000574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AB05C6" w14:textId="77777777" w:rsidR="0005749A" w:rsidRDefault="0005749A">
      <w:r>
        <w:separator/>
      </w:r>
    </w:p>
  </w:footnote>
  <w:footnote w:type="continuationSeparator" w:id="0">
    <w:p w14:paraId="437EE3DE" w14:textId="77777777" w:rsidR="0005749A" w:rsidRDefault="000574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CA5A4B" w14:textId="77777777" w:rsidR="002F05A9" w:rsidRDefault="002F05A9">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BA1ECF"/>
    <w:multiLevelType w:val="hybridMultilevel"/>
    <w:tmpl w:val="443C37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69A2267"/>
    <w:multiLevelType w:val="hybridMultilevel"/>
    <w:tmpl w:val="EF74FA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F130616"/>
    <w:multiLevelType w:val="hybridMultilevel"/>
    <w:tmpl w:val="3FC6E2F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Garamond"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Garamond"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Garamond"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3251C32"/>
    <w:multiLevelType w:val="hybridMultilevel"/>
    <w:tmpl w:val="E36E7F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554D3479"/>
    <w:multiLevelType w:val="hybridMultilevel"/>
    <w:tmpl w:val="8A3A638C"/>
    <w:lvl w:ilvl="0" w:tplc="67A463F8">
      <w:start w:val="1"/>
      <w:numFmt w:val="bullet"/>
      <w:lvlText w:val=""/>
      <w:lvlJc w:val="left"/>
      <w:pPr>
        <w:ind w:left="70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BDB2F3E4">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0E7E5378">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9432B478">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185AB020">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356E4804">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1282776C">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0FBC0F00">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F3E0A18E">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56583F12"/>
    <w:multiLevelType w:val="hybridMultilevel"/>
    <w:tmpl w:val="89D644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6985CB2"/>
    <w:multiLevelType w:val="hybridMultilevel"/>
    <w:tmpl w:val="D87CA8CE"/>
    <w:lvl w:ilvl="0" w:tplc="15445806">
      <w:start w:val="1"/>
      <w:numFmt w:val="bullet"/>
      <w:pStyle w:val="Bullet1"/>
      <w:lvlText w:val=""/>
      <w:lvlJc w:val="left"/>
      <w:pPr>
        <w:ind w:left="586" w:hanging="360"/>
      </w:pPr>
      <w:rPr>
        <w:rFonts w:ascii="Symbol" w:hAnsi="Symbol" w:hint="default"/>
      </w:rPr>
    </w:lvl>
    <w:lvl w:ilvl="1" w:tplc="08090003" w:tentative="1">
      <w:start w:val="1"/>
      <w:numFmt w:val="bullet"/>
      <w:lvlText w:val="o"/>
      <w:lvlJc w:val="left"/>
      <w:pPr>
        <w:ind w:left="1306" w:hanging="360"/>
      </w:pPr>
      <w:rPr>
        <w:rFonts w:ascii="Courier New" w:hAnsi="Courier New" w:cs="Courier New" w:hint="default"/>
      </w:rPr>
    </w:lvl>
    <w:lvl w:ilvl="2" w:tplc="08090005" w:tentative="1">
      <w:start w:val="1"/>
      <w:numFmt w:val="bullet"/>
      <w:lvlText w:val=""/>
      <w:lvlJc w:val="left"/>
      <w:pPr>
        <w:ind w:left="2026" w:hanging="360"/>
      </w:pPr>
      <w:rPr>
        <w:rFonts w:ascii="Wingdings" w:hAnsi="Wingdings" w:hint="default"/>
      </w:rPr>
    </w:lvl>
    <w:lvl w:ilvl="3" w:tplc="08090001" w:tentative="1">
      <w:start w:val="1"/>
      <w:numFmt w:val="bullet"/>
      <w:lvlText w:val=""/>
      <w:lvlJc w:val="left"/>
      <w:pPr>
        <w:ind w:left="2746" w:hanging="360"/>
      </w:pPr>
      <w:rPr>
        <w:rFonts w:ascii="Symbol" w:hAnsi="Symbol" w:hint="default"/>
      </w:rPr>
    </w:lvl>
    <w:lvl w:ilvl="4" w:tplc="08090003" w:tentative="1">
      <w:start w:val="1"/>
      <w:numFmt w:val="bullet"/>
      <w:lvlText w:val="o"/>
      <w:lvlJc w:val="left"/>
      <w:pPr>
        <w:ind w:left="3466" w:hanging="360"/>
      </w:pPr>
      <w:rPr>
        <w:rFonts w:ascii="Courier New" w:hAnsi="Courier New" w:cs="Courier New" w:hint="default"/>
      </w:rPr>
    </w:lvl>
    <w:lvl w:ilvl="5" w:tplc="08090005" w:tentative="1">
      <w:start w:val="1"/>
      <w:numFmt w:val="bullet"/>
      <w:lvlText w:val=""/>
      <w:lvlJc w:val="left"/>
      <w:pPr>
        <w:ind w:left="4186" w:hanging="360"/>
      </w:pPr>
      <w:rPr>
        <w:rFonts w:ascii="Wingdings" w:hAnsi="Wingdings" w:hint="default"/>
      </w:rPr>
    </w:lvl>
    <w:lvl w:ilvl="6" w:tplc="08090001" w:tentative="1">
      <w:start w:val="1"/>
      <w:numFmt w:val="bullet"/>
      <w:lvlText w:val=""/>
      <w:lvlJc w:val="left"/>
      <w:pPr>
        <w:ind w:left="4906" w:hanging="360"/>
      </w:pPr>
      <w:rPr>
        <w:rFonts w:ascii="Symbol" w:hAnsi="Symbol" w:hint="default"/>
      </w:rPr>
    </w:lvl>
    <w:lvl w:ilvl="7" w:tplc="08090003" w:tentative="1">
      <w:start w:val="1"/>
      <w:numFmt w:val="bullet"/>
      <w:lvlText w:val="o"/>
      <w:lvlJc w:val="left"/>
      <w:pPr>
        <w:ind w:left="5626" w:hanging="360"/>
      </w:pPr>
      <w:rPr>
        <w:rFonts w:ascii="Courier New" w:hAnsi="Courier New" w:cs="Courier New" w:hint="default"/>
      </w:rPr>
    </w:lvl>
    <w:lvl w:ilvl="8" w:tplc="08090005" w:tentative="1">
      <w:start w:val="1"/>
      <w:numFmt w:val="bullet"/>
      <w:lvlText w:val=""/>
      <w:lvlJc w:val="left"/>
      <w:pPr>
        <w:ind w:left="6346" w:hanging="360"/>
      </w:pPr>
      <w:rPr>
        <w:rFonts w:ascii="Wingdings" w:hAnsi="Wingdings" w:hint="default"/>
      </w:rPr>
    </w:lvl>
  </w:abstractNum>
  <w:abstractNum w:abstractNumId="7" w15:restartNumberingAfterBreak="0">
    <w:nsid w:val="752B3A32"/>
    <w:multiLevelType w:val="hybridMultilevel"/>
    <w:tmpl w:val="36E8C864"/>
    <w:lvl w:ilvl="0" w:tplc="56F67D36">
      <w:start w:val="1"/>
      <w:numFmt w:val="bullet"/>
      <w:lvlText w:val=""/>
      <w:lvlJc w:val="left"/>
      <w:pPr>
        <w:ind w:left="360" w:hanging="360"/>
      </w:pPr>
      <w:rPr>
        <w:rFonts w:ascii="Symbol" w:hAnsi="Symbol" w:hint="default"/>
        <w:b w:val="0"/>
        <w:i w:val="0"/>
        <w:strike w:val="0"/>
        <w:dstrike w:val="0"/>
        <w:color w:val="000000"/>
        <w:sz w:val="18"/>
        <w:szCs w:val="18"/>
        <w:u w:val="none" w:color="000000"/>
        <w:bdr w:val="none" w:sz="0" w:space="0" w:color="auto"/>
        <w:shd w:val="clear" w:color="auto" w:fill="auto"/>
        <w:vertAlign w:val="baseline"/>
      </w:rPr>
    </w:lvl>
    <w:lvl w:ilvl="1" w:tplc="FFFFFFFF">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num w:numId="1" w16cid:durableId="1998149961">
    <w:abstractNumId w:val="6"/>
  </w:num>
  <w:num w:numId="2" w16cid:durableId="967276692">
    <w:abstractNumId w:val="0"/>
  </w:num>
  <w:num w:numId="3" w16cid:durableId="1069690351">
    <w:abstractNumId w:val="5"/>
  </w:num>
  <w:num w:numId="4" w16cid:durableId="43413779">
    <w:abstractNumId w:val="1"/>
  </w:num>
  <w:num w:numId="5" w16cid:durableId="535506720">
    <w:abstractNumId w:val="2"/>
  </w:num>
  <w:num w:numId="6" w16cid:durableId="118227213">
    <w:abstractNumId w:val="4"/>
  </w:num>
  <w:num w:numId="7" w16cid:durableId="536160083">
    <w:abstractNumId w:val="3"/>
  </w:num>
  <w:num w:numId="8" w16cid:durableId="1241870330">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6"/>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4B79"/>
    <w:rsid w:val="000005E1"/>
    <w:rsid w:val="000053E4"/>
    <w:rsid w:val="00005952"/>
    <w:rsid w:val="00006BC2"/>
    <w:rsid w:val="00024A75"/>
    <w:rsid w:val="00024BFC"/>
    <w:rsid w:val="00024DD2"/>
    <w:rsid w:val="00025332"/>
    <w:rsid w:val="00025EDD"/>
    <w:rsid w:val="000327B1"/>
    <w:rsid w:val="000425B7"/>
    <w:rsid w:val="000557FC"/>
    <w:rsid w:val="00055C9B"/>
    <w:rsid w:val="0005749A"/>
    <w:rsid w:val="000618D8"/>
    <w:rsid w:val="00062526"/>
    <w:rsid w:val="000633CB"/>
    <w:rsid w:val="00063E39"/>
    <w:rsid w:val="0007355C"/>
    <w:rsid w:val="000924CB"/>
    <w:rsid w:val="000B5A5F"/>
    <w:rsid w:val="000B6A40"/>
    <w:rsid w:val="000C29DA"/>
    <w:rsid w:val="000C344A"/>
    <w:rsid w:val="000C75E6"/>
    <w:rsid w:val="000D0B9D"/>
    <w:rsid w:val="000E0547"/>
    <w:rsid w:val="000F1AA1"/>
    <w:rsid w:val="001062B5"/>
    <w:rsid w:val="001228FE"/>
    <w:rsid w:val="0012473E"/>
    <w:rsid w:val="00126FD2"/>
    <w:rsid w:val="00135017"/>
    <w:rsid w:val="00136AF1"/>
    <w:rsid w:val="00166F85"/>
    <w:rsid w:val="00171D8E"/>
    <w:rsid w:val="00182036"/>
    <w:rsid w:val="0018536C"/>
    <w:rsid w:val="001B2BE9"/>
    <w:rsid w:val="001B3054"/>
    <w:rsid w:val="001B67E4"/>
    <w:rsid w:val="001B7A35"/>
    <w:rsid w:val="001C2A5B"/>
    <w:rsid w:val="001C69F1"/>
    <w:rsid w:val="001E39BE"/>
    <w:rsid w:val="001E7E43"/>
    <w:rsid w:val="00203638"/>
    <w:rsid w:val="00206A58"/>
    <w:rsid w:val="00215D3C"/>
    <w:rsid w:val="0022121C"/>
    <w:rsid w:val="002229A7"/>
    <w:rsid w:val="0022755D"/>
    <w:rsid w:val="00232F48"/>
    <w:rsid w:val="0023476A"/>
    <w:rsid w:val="00240995"/>
    <w:rsid w:val="00244099"/>
    <w:rsid w:val="00245542"/>
    <w:rsid w:val="00254B3A"/>
    <w:rsid w:val="00256D3B"/>
    <w:rsid w:val="002604D0"/>
    <w:rsid w:val="002714B9"/>
    <w:rsid w:val="0027194F"/>
    <w:rsid w:val="00276B80"/>
    <w:rsid w:val="00277D98"/>
    <w:rsid w:val="0028297A"/>
    <w:rsid w:val="002835CC"/>
    <w:rsid w:val="00287744"/>
    <w:rsid w:val="00291F9C"/>
    <w:rsid w:val="002A79A5"/>
    <w:rsid w:val="002B287B"/>
    <w:rsid w:val="002B3914"/>
    <w:rsid w:val="002F05A9"/>
    <w:rsid w:val="002F5D76"/>
    <w:rsid w:val="0031115B"/>
    <w:rsid w:val="00314826"/>
    <w:rsid w:val="00316AE8"/>
    <w:rsid w:val="00321753"/>
    <w:rsid w:val="00352FC3"/>
    <w:rsid w:val="003546D3"/>
    <w:rsid w:val="00354C25"/>
    <w:rsid w:val="00364FF0"/>
    <w:rsid w:val="00394235"/>
    <w:rsid w:val="003B3016"/>
    <w:rsid w:val="003B5DFA"/>
    <w:rsid w:val="003B63C5"/>
    <w:rsid w:val="003B6866"/>
    <w:rsid w:val="003C191A"/>
    <w:rsid w:val="003D04E4"/>
    <w:rsid w:val="003D48F2"/>
    <w:rsid w:val="003D5AAB"/>
    <w:rsid w:val="003E1EAB"/>
    <w:rsid w:val="003E2840"/>
    <w:rsid w:val="00401B05"/>
    <w:rsid w:val="00401E79"/>
    <w:rsid w:val="004049FA"/>
    <w:rsid w:val="00426FAF"/>
    <w:rsid w:val="004340D4"/>
    <w:rsid w:val="00436376"/>
    <w:rsid w:val="00443ADE"/>
    <w:rsid w:val="004505AD"/>
    <w:rsid w:val="00452A46"/>
    <w:rsid w:val="0045339F"/>
    <w:rsid w:val="00456980"/>
    <w:rsid w:val="00473431"/>
    <w:rsid w:val="0047469C"/>
    <w:rsid w:val="00477497"/>
    <w:rsid w:val="00480265"/>
    <w:rsid w:val="00481520"/>
    <w:rsid w:val="004878D4"/>
    <w:rsid w:val="00495B86"/>
    <w:rsid w:val="004974F4"/>
    <w:rsid w:val="004A0CBF"/>
    <w:rsid w:val="004B2A54"/>
    <w:rsid w:val="004C7431"/>
    <w:rsid w:val="004D4202"/>
    <w:rsid w:val="004D5A40"/>
    <w:rsid w:val="004E7E22"/>
    <w:rsid w:val="004F03AB"/>
    <w:rsid w:val="004F0F6F"/>
    <w:rsid w:val="004F46E8"/>
    <w:rsid w:val="004F473C"/>
    <w:rsid w:val="004F5D3C"/>
    <w:rsid w:val="00504B75"/>
    <w:rsid w:val="00504D51"/>
    <w:rsid w:val="005313AB"/>
    <w:rsid w:val="0053491B"/>
    <w:rsid w:val="00534BE1"/>
    <w:rsid w:val="00545C6C"/>
    <w:rsid w:val="005464DC"/>
    <w:rsid w:val="00552BCE"/>
    <w:rsid w:val="00561DFB"/>
    <w:rsid w:val="0056629B"/>
    <w:rsid w:val="005774CC"/>
    <w:rsid w:val="00586629"/>
    <w:rsid w:val="00586F49"/>
    <w:rsid w:val="005903FA"/>
    <w:rsid w:val="005A341E"/>
    <w:rsid w:val="005C162D"/>
    <w:rsid w:val="005C5C9E"/>
    <w:rsid w:val="005E0726"/>
    <w:rsid w:val="005E27F5"/>
    <w:rsid w:val="005E7C3D"/>
    <w:rsid w:val="005E7C50"/>
    <w:rsid w:val="005F69C1"/>
    <w:rsid w:val="005F78B4"/>
    <w:rsid w:val="00604A0D"/>
    <w:rsid w:val="00610590"/>
    <w:rsid w:val="00623FBE"/>
    <w:rsid w:val="00627BFA"/>
    <w:rsid w:val="00644AAB"/>
    <w:rsid w:val="00644E81"/>
    <w:rsid w:val="0066273D"/>
    <w:rsid w:val="00663AED"/>
    <w:rsid w:val="00664ECA"/>
    <w:rsid w:val="006767DB"/>
    <w:rsid w:val="00682767"/>
    <w:rsid w:val="00686EB8"/>
    <w:rsid w:val="00694868"/>
    <w:rsid w:val="006B600A"/>
    <w:rsid w:val="006C7A61"/>
    <w:rsid w:val="006E1A69"/>
    <w:rsid w:val="006E1C3B"/>
    <w:rsid w:val="006F0C3B"/>
    <w:rsid w:val="007056E9"/>
    <w:rsid w:val="00722270"/>
    <w:rsid w:val="00733789"/>
    <w:rsid w:val="0073543F"/>
    <w:rsid w:val="007434A5"/>
    <w:rsid w:val="0074734E"/>
    <w:rsid w:val="007620F9"/>
    <w:rsid w:val="0076298F"/>
    <w:rsid w:val="00780C25"/>
    <w:rsid w:val="00784EFB"/>
    <w:rsid w:val="00793DF4"/>
    <w:rsid w:val="00796865"/>
    <w:rsid w:val="007A255C"/>
    <w:rsid w:val="007A49C5"/>
    <w:rsid w:val="007A4BD2"/>
    <w:rsid w:val="007B213F"/>
    <w:rsid w:val="007B3492"/>
    <w:rsid w:val="007B3AEC"/>
    <w:rsid w:val="007B744D"/>
    <w:rsid w:val="007B783C"/>
    <w:rsid w:val="007D22F3"/>
    <w:rsid w:val="007D5191"/>
    <w:rsid w:val="007E4CFD"/>
    <w:rsid w:val="007F4E4F"/>
    <w:rsid w:val="00805DE0"/>
    <w:rsid w:val="0082710C"/>
    <w:rsid w:val="00867091"/>
    <w:rsid w:val="008677C1"/>
    <w:rsid w:val="00884232"/>
    <w:rsid w:val="00887A4C"/>
    <w:rsid w:val="00890D21"/>
    <w:rsid w:val="008916EB"/>
    <w:rsid w:val="00897E50"/>
    <w:rsid w:val="008A56EA"/>
    <w:rsid w:val="008B5B81"/>
    <w:rsid w:val="008C1235"/>
    <w:rsid w:val="008C3981"/>
    <w:rsid w:val="008E5C5A"/>
    <w:rsid w:val="008F25CD"/>
    <w:rsid w:val="008F337E"/>
    <w:rsid w:val="008F7348"/>
    <w:rsid w:val="008F7393"/>
    <w:rsid w:val="00903956"/>
    <w:rsid w:val="009105C4"/>
    <w:rsid w:val="00917A9B"/>
    <w:rsid w:val="009258F6"/>
    <w:rsid w:val="009266E0"/>
    <w:rsid w:val="00930234"/>
    <w:rsid w:val="009357F3"/>
    <w:rsid w:val="009418F5"/>
    <w:rsid w:val="009436C0"/>
    <w:rsid w:val="00943A47"/>
    <w:rsid w:val="009530C0"/>
    <w:rsid w:val="00973A95"/>
    <w:rsid w:val="00973F86"/>
    <w:rsid w:val="00982113"/>
    <w:rsid w:val="00983B63"/>
    <w:rsid w:val="00985B4B"/>
    <w:rsid w:val="00996D95"/>
    <w:rsid w:val="009A1FAB"/>
    <w:rsid w:val="009A26E6"/>
    <w:rsid w:val="009A29F9"/>
    <w:rsid w:val="009B2EE2"/>
    <w:rsid w:val="009C0357"/>
    <w:rsid w:val="009D0561"/>
    <w:rsid w:val="009E6243"/>
    <w:rsid w:val="00A07FF9"/>
    <w:rsid w:val="00A10459"/>
    <w:rsid w:val="00A17DEA"/>
    <w:rsid w:val="00A23458"/>
    <w:rsid w:val="00A25B75"/>
    <w:rsid w:val="00A3403A"/>
    <w:rsid w:val="00A41804"/>
    <w:rsid w:val="00A43CFE"/>
    <w:rsid w:val="00A46273"/>
    <w:rsid w:val="00A6198E"/>
    <w:rsid w:val="00A6523B"/>
    <w:rsid w:val="00A844FE"/>
    <w:rsid w:val="00A90731"/>
    <w:rsid w:val="00AA507B"/>
    <w:rsid w:val="00AB14C8"/>
    <w:rsid w:val="00AB3431"/>
    <w:rsid w:val="00AC4444"/>
    <w:rsid w:val="00B14AA0"/>
    <w:rsid w:val="00B15953"/>
    <w:rsid w:val="00B2175F"/>
    <w:rsid w:val="00B24D03"/>
    <w:rsid w:val="00B2737E"/>
    <w:rsid w:val="00B300CB"/>
    <w:rsid w:val="00B311C4"/>
    <w:rsid w:val="00B45F50"/>
    <w:rsid w:val="00B51FF0"/>
    <w:rsid w:val="00B65556"/>
    <w:rsid w:val="00B67C5B"/>
    <w:rsid w:val="00B7527B"/>
    <w:rsid w:val="00B804C3"/>
    <w:rsid w:val="00B82536"/>
    <w:rsid w:val="00B82B8F"/>
    <w:rsid w:val="00B951D6"/>
    <w:rsid w:val="00B970AE"/>
    <w:rsid w:val="00BA1EB4"/>
    <w:rsid w:val="00BC4840"/>
    <w:rsid w:val="00BC7323"/>
    <w:rsid w:val="00BD0BB8"/>
    <w:rsid w:val="00BE2D1B"/>
    <w:rsid w:val="00BE5D09"/>
    <w:rsid w:val="00BF4BA4"/>
    <w:rsid w:val="00BF4FDF"/>
    <w:rsid w:val="00C06471"/>
    <w:rsid w:val="00C07D60"/>
    <w:rsid w:val="00C1563D"/>
    <w:rsid w:val="00C20916"/>
    <w:rsid w:val="00C24756"/>
    <w:rsid w:val="00C37483"/>
    <w:rsid w:val="00C55646"/>
    <w:rsid w:val="00C767D6"/>
    <w:rsid w:val="00C91FC5"/>
    <w:rsid w:val="00C95253"/>
    <w:rsid w:val="00C95344"/>
    <w:rsid w:val="00C95B5E"/>
    <w:rsid w:val="00CA3581"/>
    <w:rsid w:val="00CA6C1F"/>
    <w:rsid w:val="00CB3378"/>
    <w:rsid w:val="00CB634C"/>
    <w:rsid w:val="00CB6DF6"/>
    <w:rsid w:val="00CD7136"/>
    <w:rsid w:val="00CE16D5"/>
    <w:rsid w:val="00CE62F9"/>
    <w:rsid w:val="00CF1243"/>
    <w:rsid w:val="00D019E7"/>
    <w:rsid w:val="00D24902"/>
    <w:rsid w:val="00D256EF"/>
    <w:rsid w:val="00D26364"/>
    <w:rsid w:val="00D32B47"/>
    <w:rsid w:val="00D36C8B"/>
    <w:rsid w:val="00D4253B"/>
    <w:rsid w:val="00D56B82"/>
    <w:rsid w:val="00D603E8"/>
    <w:rsid w:val="00D815F5"/>
    <w:rsid w:val="00D94615"/>
    <w:rsid w:val="00D96F09"/>
    <w:rsid w:val="00DA182A"/>
    <w:rsid w:val="00DB19DA"/>
    <w:rsid w:val="00DB6205"/>
    <w:rsid w:val="00DB799B"/>
    <w:rsid w:val="00DC6B0F"/>
    <w:rsid w:val="00DE0A64"/>
    <w:rsid w:val="00E0133E"/>
    <w:rsid w:val="00E11821"/>
    <w:rsid w:val="00E21954"/>
    <w:rsid w:val="00E222A2"/>
    <w:rsid w:val="00E37493"/>
    <w:rsid w:val="00E451F7"/>
    <w:rsid w:val="00E54990"/>
    <w:rsid w:val="00E55BA0"/>
    <w:rsid w:val="00E56CC6"/>
    <w:rsid w:val="00E6392A"/>
    <w:rsid w:val="00E67CB7"/>
    <w:rsid w:val="00E80512"/>
    <w:rsid w:val="00E90833"/>
    <w:rsid w:val="00EA18B7"/>
    <w:rsid w:val="00EA18FF"/>
    <w:rsid w:val="00EB3B93"/>
    <w:rsid w:val="00EB4D9E"/>
    <w:rsid w:val="00EC67E1"/>
    <w:rsid w:val="00ED4498"/>
    <w:rsid w:val="00EE5CA1"/>
    <w:rsid w:val="00F115B3"/>
    <w:rsid w:val="00F140C4"/>
    <w:rsid w:val="00F15C69"/>
    <w:rsid w:val="00F34B1A"/>
    <w:rsid w:val="00F43515"/>
    <w:rsid w:val="00F47A27"/>
    <w:rsid w:val="00F54058"/>
    <w:rsid w:val="00F57E9A"/>
    <w:rsid w:val="00F613C4"/>
    <w:rsid w:val="00F6678D"/>
    <w:rsid w:val="00F7268B"/>
    <w:rsid w:val="00F7771D"/>
    <w:rsid w:val="00F8234D"/>
    <w:rsid w:val="00F87CCC"/>
    <w:rsid w:val="00F941CF"/>
    <w:rsid w:val="00FA4B79"/>
    <w:rsid w:val="00FB0E29"/>
    <w:rsid w:val="00FD3018"/>
    <w:rsid w:val="00FD7174"/>
    <w:rsid w:val="00FE0636"/>
    <w:rsid w:val="098571B2"/>
    <w:rsid w:val="456A88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4363F"/>
  <w15:docId w15:val="{D853896C-D656-41C1-BBE2-14DDB24C1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BalloonText">
    <w:name w:val="Balloon Text"/>
    <w:basedOn w:val="Normal"/>
    <w:rPr>
      <w:rFonts w:ascii="Tahoma" w:hAnsi="Tahoma" w:cs="Tahoma"/>
      <w:sz w:val="16"/>
      <w:szCs w:val="16"/>
    </w:rPr>
  </w:style>
  <w:style w:type="character" w:customStyle="1" w:styleId="BalloonTextChar">
    <w:name w:val="Balloon Text Char"/>
    <w:rPr>
      <w:rFonts w:ascii="Tahoma" w:hAnsi="Tahoma" w:cs="Tahoma"/>
      <w:sz w:val="16"/>
      <w:szCs w:val="16"/>
      <w:lang w:eastAsia="en-US"/>
    </w:rPr>
  </w:style>
  <w:style w:type="paragraph" w:customStyle="1" w:styleId="Bullet1">
    <w:name w:val="Bullet 1"/>
    <w:basedOn w:val="Normal"/>
    <w:qFormat/>
    <w:rsid w:val="0007355C"/>
    <w:pPr>
      <w:numPr>
        <w:numId w:val="1"/>
      </w:numPr>
    </w:pPr>
    <w:rPr>
      <w:rFonts w:asciiTheme="minorHAnsi" w:hAnsiTheme="minorHAnsi" w:cs="Open Sans"/>
      <w:sz w:val="18"/>
      <w:lang w:eastAsia="en-GB"/>
    </w:rPr>
  </w:style>
  <w:style w:type="character" w:customStyle="1" w:styleId="Bullet1Char">
    <w:name w:val="Bullet 1 Char"/>
    <w:rPr>
      <w:rFonts w:ascii="Arial" w:hAnsi="Arial"/>
    </w:rPr>
  </w:style>
  <w:style w:type="paragraph" w:styleId="ListParagraph">
    <w:name w:val="List Paragraph"/>
    <w:basedOn w:val="Normal"/>
    <w:uiPriority w:val="34"/>
    <w:qFormat/>
    <w:rsid w:val="002229A7"/>
    <w:pPr>
      <w:ind w:left="720"/>
      <w:contextualSpacing/>
    </w:pPr>
  </w:style>
  <w:style w:type="paragraph" w:customStyle="1" w:styleId="ColorfulList-Accent11">
    <w:name w:val="Colorful List - Accent 11"/>
    <w:basedOn w:val="Normal"/>
    <w:uiPriority w:val="34"/>
    <w:qFormat/>
    <w:rsid w:val="000E0547"/>
    <w:pPr>
      <w:spacing w:after="200" w:line="276" w:lineRule="auto"/>
      <w:ind w:left="720"/>
      <w:contextualSpacing/>
    </w:pPr>
    <w:rPr>
      <w:rFonts w:ascii="Calibri" w:eastAsia="Calibri" w:hAnsi="Calibri"/>
      <w:sz w:val="22"/>
      <w:szCs w:val="22"/>
    </w:rPr>
  </w:style>
  <w:style w:type="paragraph" w:styleId="Title">
    <w:name w:val="Title"/>
    <w:basedOn w:val="Normal"/>
    <w:link w:val="TitleChar"/>
    <w:qFormat/>
    <w:rsid w:val="0022121C"/>
    <w:pPr>
      <w:tabs>
        <w:tab w:val="left" w:pos="432"/>
        <w:tab w:val="left" w:pos="4320"/>
        <w:tab w:val="left" w:pos="8928"/>
      </w:tabs>
      <w:jc w:val="center"/>
    </w:pPr>
    <w:rPr>
      <w:rFonts w:ascii="Garamond" w:hAnsi="Garamond"/>
      <w:b/>
      <w:i/>
      <w:color w:val="000000"/>
    </w:rPr>
  </w:style>
  <w:style w:type="character" w:customStyle="1" w:styleId="TitleChar">
    <w:name w:val="Title Char"/>
    <w:basedOn w:val="DefaultParagraphFont"/>
    <w:link w:val="Title"/>
    <w:rsid w:val="0022121C"/>
    <w:rPr>
      <w:rFonts w:ascii="Garamond" w:hAnsi="Garamond"/>
      <w:b/>
      <w:i/>
      <w:color w:val="000000"/>
      <w:lang w:eastAsia="en-US"/>
    </w:rPr>
  </w:style>
  <w:style w:type="table" w:styleId="TableGrid">
    <w:name w:val="Table Grid"/>
    <w:basedOn w:val="TableNormal"/>
    <w:uiPriority w:val="39"/>
    <w:rsid w:val="00A25B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4B2A54"/>
    <w:rPr>
      <w:rFonts w:ascii="Calibri" w:eastAsiaTheme="minorHAnsi" w:hAnsi="Calibri" w:cs="Consolas"/>
      <w:sz w:val="22"/>
      <w:szCs w:val="21"/>
    </w:rPr>
  </w:style>
  <w:style w:type="character" w:customStyle="1" w:styleId="PlainTextChar">
    <w:name w:val="Plain Text Char"/>
    <w:basedOn w:val="DefaultParagraphFont"/>
    <w:link w:val="PlainText"/>
    <w:uiPriority w:val="99"/>
    <w:rsid w:val="004B2A54"/>
    <w:rPr>
      <w:rFonts w:ascii="Calibri" w:eastAsiaTheme="minorHAnsi" w:hAnsi="Calibri" w:cs="Consolas"/>
      <w:sz w:val="22"/>
      <w:szCs w:val="21"/>
      <w:lang w:eastAsia="en-US"/>
    </w:rPr>
  </w:style>
  <w:style w:type="paragraph" w:styleId="Revision">
    <w:name w:val="Revision"/>
    <w:hidden/>
    <w:uiPriority w:val="99"/>
    <w:semiHidden/>
    <w:rsid w:val="00A844FE"/>
    <w:rPr>
      <w:lang w:eastAsia="en-US"/>
    </w:rPr>
  </w:style>
  <w:style w:type="paragraph" w:customStyle="1" w:styleId="paragraph">
    <w:name w:val="paragraph"/>
    <w:basedOn w:val="Normal"/>
    <w:rsid w:val="007A255C"/>
    <w:rPr>
      <w:sz w:val="24"/>
      <w:szCs w:val="24"/>
      <w:lang w:eastAsia="en-GB"/>
    </w:rPr>
  </w:style>
  <w:style w:type="character" w:customStyle="1" w:styleId="normaltextrun1">
    <w:name w:val="normaltextrun1"/>
    <w:basedOn w:val="DefaultParagraphFont"/>
    <w:rsid w:val="007A255C"/>
  </w:style>
  <w:style w:type="character" w:customStyle="1" w:styleId="eop">
    <w:name w:val="eop"/>
    <w:basedOn w:val="DefaultParagraphFont"/>
    <w:rsid w:val="007A25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74241086">
      <w:bodyDiv w:val="1"/>
      <w:marLeft w:val="0"/>
      <w:marRight w:val="0"/>
      <w:marTop w:val="0"/>
      <w:marBottom w:val="0"/>
      <w:divBdr>
        <w:top w:val="none" w:sz="0" w:space="0" w:color="auto"/>
        <w:left w:val="none" w:sz="0" w:space="0" w:color="auto"/>
        <w:bottom w:val="none" w:sz="0" w:space="0" w:color="auto"/>
        <w:right w:val="none" w:sz="0" w:space="0" w:color="auto"/>
      </w:divBdr>
    </w:div>
    <w:div w:id="1927496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e267e66-8145-4d74-b14c-87723461649b">
      <Terms xmlns="http://schemas.microsoft.com/office/infopath/2007/PartnerControls"/>
    </lcf76f155ced4ddcb4097134ff3c332f>
    <TaxCatchAll xmlns="2d2694d3-71a3-47f1-82f2-c85c609fb50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B67A1D9F76A594FABCE150344B2307E" ma:contentTypeVersion="16" ma:contentTypeDescription="Create a new document." ma:contentTypeScope="" ma:versionID="1e77cbdcd01fe8559e2ed75c6ace6268">
  <xsd:schema xmlns:xsd="http://www.w3.org/2001/XMLSchema" xmlns:xs="http://www.w3.org/2001/XMLSchema" xmlns:p="http://schemas.microsoft.com/office/2006/metadata/properties" xmlns:ns2="2d2694d3-71a3-47f1-82f2-c85c609fb506" xmlns:ns3="1e267e66-8145-4d74-b14c-87723461649b" targetNamespace="http://schemas.microsoft.com/office/2006/metadata/properties" ma:root="true" ma:fieldsID="1d7e4dfadcec0fb74083e45ccd41be81" ns2:_="" ns3:_="">
    <xsd:import namespace="2d2694d3-71a3-47f1-82f2-c85c609fb506"/>
    <xsd:import namespace="1e267e66-8145-4d74-b14c-87723461649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2694d3-71a3-47f1-82f2-c85c609fb50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1277d52e-0c01-4ee6-a0eb-66b3b7b16d70}" ma:internalName="TaxCatchAll" ma:showField="CatchAllData" ma:web="2d2694d3-71a3-47f1-82f2-c85c609fb5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e267e66-8145-4d74-b14c-87723461649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16bc3a80-d601-469c-ab6c-7db1c1be9426"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996003-8D87-46F6-9643-14411FB95053}">
  <ds:schemaRefs>
    <ds:schemaRef ds:uri="http://schemas.microsoft.com/office/2006/metadata/properties"/>
    <ds:schemaRef ds:uri="http://schemas.microsoft.com/office/infopath/2007/PartnerControls"/>
    <ds:schemaRef ds:uri="1e267e66-8145-4d74-b14c-87723461649b"/>
    <ds:schemaRef ds:uri="2d2694d3-71a3-47f1-82f2-c85c609fb506"/>
  </ds:schemaRefs>
</ds:datastoreItem>
</file>

<file path=customXml/itemProps2.xml><?xml version="1.0" encoding="utf-8"?>
<ds:datastoreItem xmlns:ds="http://schemas.openxmlformats.org/officeDocument/2006/customXml" ds:itemID="{CD0EDFD3-85BC-424A-8F1C-79C55A994000}">
  <ds:schemaRefs>
    <ds:schemaRef ds:uri="http://schemas.microsoft.com/sharepoint/v3/contenttype/forms"/>
  </ds:schemaRefs>
</ds:datastoreItem>
</file>

<file path=customXml/itemProps3.xml><?xml version="1.0" encoding="utf-8"?>
<ds:datastoreItem xmlns:ds="http://schemas.openxmlformats.org/officeDocument/2006/customXml" ds:itemID="{FD9B746D-A758-462A-9553-B636F1279E39}">
  <ds:schemaRefs>
    <ds:schemaRef ds:uri="http://schemas.openxmlformats.org/officeDocument/2006/bibliography"/>
  </ds:schemaRefs>
</ds:datastoreItem>
</file>

<file path=customXml/itemProps4.xml><?xml version="1.0" encoding="utf-8"?>
<ds:datastoreItem xmlns:ds="http://schemas.openxmlformats.org/officeDocument/2006/customXml" ds:itemID="{28010BDD-A660-4EF4-89CB-8BE6A17ED966}"/>
</file>

<file path=docProps/app.xml><?xml version="1.0" encoding="utf-8"?>
<Properties xmlns="http://schemas.openxmlformats.org/officeDocument/2006/extended-properties" xmlns:vt="http://schemas.openxmlformats.org/officeDocument/2006/docPropsVTypes">
  <Template>Normal.dotm</Template>
  <TotalTime>4</TotalTime>
  <Pages>2</Pages>
  <Words>1312</Words>
  <Characters>7687</Characters>
  <Application>Microsoft Office Word</Application>
  <DocSecurity>0</DocSecurity>
  <Lines>64</Lines>
  <Paragraphs>17</Paragraphs>
  <ScaleCrop>false</ScaleCrop>
  <HeadingPairs>
    <vt:vector size="2" baseType="variant">
      <vt:variant>
        <vt:lpstr>Title</vt:lpstr>
      </vt:variant>
      <vt:variant>
        <vt:i4>1</vt:i4>
      </vt:variant>
    </vt:vector>
  </HeadingPairs>
  <TitlesOfParts>
    <vt:vector size="1" baseType="lpstr">
      <vt:lpstr>Job Outline</vt:lpstr>
    </vt:vector>
  </TitlesOfParts>
  <Company>ERYC</Company>
  <LinksUpToDate>false</LinksUpToDate>
  <CharactersWithSpaces>8982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Outline</dc:title>
  <dc:subject>hr/jobdesc/*</dc:subject>
  <dc:creator>Lord S, (DS)</dc:creator>
  <cp:lastModifiedBy>Hadfield C Mrs (TEAL)</cp:lastModifiedBy>
  <cp:revision>5</cp:revision>
  <cp:lastPrinted>2025-09-30T09:45:00Z</cp:lastPrinted>
  <dcterms:created xsi:type="dcterms:W3CDTF">2025-10-07T09:57:00Z</dcterms:created>
  <dcterms:modified xsi:type="dcterms:W3CDTF">2025-11-11T22:06:00Z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0x0101004B67A1D9F76A594FABCE150344B2307E</vt:lpwstr>
  </property>
  <property fmtid="{D5CDD505-2E9C-101B-9397-08002B2CF9AE}" pid="3" name="Order">
    <vt:r8>805400</vt:r8>
  </property>
  <property fmtid="{D5CDD505-2E9C-101B-9397-08002B2CF9AE}" pid="4" name="MediaServiceImageTags">
    <vt:lpwstr/>
  </property>
</Properties>
</file>