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8D2E0"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7E7C8F7D" wp14:editId="0B99AD31">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33FEA7F4" w14:textId="77777777" w:rsidR="00586629" w:rsidRDefault="00586629" w:rsidP="00586629">
      <w:pPr>
        <w:pBdr>
          <w:bottom w:val="single" w:sz="4" w:space="0" w:color="auto"/>
        </w:pBdr>
        <w:rPr>
          <w:rFonts w:asciiTheme="minorHAnsi" w:hAnsiTheme="minorHAnsi" w:cs="Open Sans"/>
          <w:b/>
          <w:sz w:val="28"/>
          <w:szCs w:val="28"/>
        </w:rPr>
      </w:pPr>
    </w:p>
    <w:p w14:paraId="4B7E078B" w14:textId="0D2616F7" w:rsidR="0085499B" w:rsidRDefault="008C4D43" w:rsidP="00586629">
      <w:pPr>
        <w:pBdr>
          <w:bottom w:val="single" w:sz="4" w:space="0" w:color="auto"/>
        </w:pBdr>
        <w:rPr>
          <w:rFonts w:asciiTheme="minorHAnsi" w:hAnsiTheme="minorHAnsi" w:cs="Open Sans"/>
          <w:b/>
          <w:sz w:val="28"/>
          <w:szCs w:val="28"/>
        </w:rPr>
      </w:pPr>
      <w:r>
        <w:rPr>
          <w:rFonts w:asciiTheme="minorHAnsi" w:hAnsiTheme="minorHAnsi" w:cs="Open Sans"/>
          <w:b/>
          <w:sz w:val="28"/>
          <w:szCs w:val="28"/>
        </w:rPr>
        <w:t>Nursery Nurse</w:t>
      </w:r>
      <w:r w:rsidR="001D354B">
        <w:rPr>
          <w:rFonts w:asciiTheme="minorHAnsi" w:hAnsiTheme="minorHAnsi" w:cs="Open Sans"/>
          <w:b/>
          <w:sz w:val="28"/>
          <w:szCs w:val="28"/>
        </w:rPr>
        <w:t xml:space="preserve"> - </w:t>
      </w:r>
      <w:r w:rsidR="00BE5D09" w:rsidRPr="005F78B4">
        <w:rPr>
          <w:rFonts w:asciiTheme="minorHAnsi" w:hAnsiTheme="minorHAnsi" w:cs="Open Sans"/>
          <w:b/>
          <w:sz w:val="28"/>
          <w:szCs w:val="28"/>
        </w:rPr>
        <w:t>JOB DESCRIPTION</w:t>
      </w:r>
    </w:p>
    <w:p w14:paraId="3CF43969" w14:textId="77777777" w:rsidR="008A293E" w:rsidRDefault="008A293E" w:rsidP="008A293E">
      <w:pPr>
        <w:pBdr>
          <w:bottom w:val="single" w:sz="4" w:space="0" w:color="auto"/>
        </w:pBdr>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rsidRPr="008C4D43" w14:paraId="01295E2F" w14:textId="77777777" w:rsidTr="456A88F3">
        <w:trPr>
          <w:trHeight w:val="1383"/>
        </w:trPr>
        <w:tc>
          <w:tcPr>
            <w:tcW w:w="10293" w:type="dxa"/>
          </w:tcPr>
          <w:p w14:paraId="004B49CA" w14:textId="3A95AB5B" w:rsidR="004B2A54" w:rsidRPr="008C4D43" w:rsidRDefault="004B2A54" w:rsidP="456A88F3">
            <w:pPr>
              <w:tabs>
                <w:tab w:val="left" w:pos="4065"/>
              </w:tabs>
              <w:rPr>
                <w:rFonts w:asciiTheme="minorHAnsi" w:hAnsiTheme="minorHAnsi" w:cstheme="minorHAnsi"/>
                <w:b/>
                <w:bCs/>
                <w:sz w:val="17"/>
                <w:szCs w:val="17"/>
              </w:rPr>
            </w:pPr>
            <w:r w:rsidRPr="008C4D43">
              <w:rPr>
                <w:rFonts w:asciiTheme="minorHAnsi" w:hAnsiTheme="minorHAnsi" w:cstheme="minorHAnsi"/>
                <w:b/>
                <w:bCs/>
                <w:sz w:val="17"/>
                <w:szCs w:val="17"/>
              </w:rPr>
              <w:t>Reporting To:</w:t>
            </w:r>
            <w:r w:rsidR="0085499B" w:rsidRPr="008C4D43">
              <w:rPr>
                <w:rFonts w:asciiTheme="minorHAnsi" w:hAnsiTheme="minorHAnsi" w:cstheme="minorHAnsi"/>
                <w:b/>
                <w:bCs/>
                <w:sz w:val="17"/>
                <w:szCs w:val="17"/>
              </w:rPr>
              <w:t xml:space="preserve"> </w:t>
            </w:r>
            <w:r w:rsidR="00010F53" w:rsidRPr="008C4D43">
              <w:rPr>
                <w:rFonts w:asciiTheme="minorHAnsi" w:hAnsiTheme="minorHAnsi" w:cstheme="minorHAnsi"/>
                <w:b/>
                <w:bCs/>
                <w:sz w:val="17"/>
                <w:szCs w:val="17"/>
              </w:rPr>
              <w:t>Headteacher</w:t>
            </w:r>
            <w:r w:rsidR="001D354B" w:rsidRPr="008C4D43">
              <w:rPr>
                <w:rFonts w:asciiTheme="minorHAnsi" w:hAnsiTheme="minorHAnsi" w:cstheme="minorHAnsi"/>
                <w:b/>
                <w:bCs/>
                <w:sz w:val="17"/>
                <w:szCs w:val="17"/>
              </w:rPr>
              <w:t xml:space="preserve">                         </w:t>
            </w:r>
            <w:r w:rsidR="004B3D17" w:rsidRPr="008C4D43">
              <w:rPr>
                <w:rFonts w:asciiTheme="minorHAnsi" w:hAnsiTheme="minorHAnsi" w:cstheme="minorHAnsi"/>
                <w:b/>
                <w:bCs/>
                <w:sz w:val="17"/>
                <w:szCs w:val="17"/>
              </w:rPr>
              <w:t xml:space="preserve">                                                                   </w:t>
            </w:r>
            <w:r w:rsidR="001D354B" w:rsidRPr="008C4D43">
              <w:rPr>
                <w:rFonts w:asciiTheme="minorHAnsi" w:hAnsiTheme="minorHAnsi" w:cstheme="minorHAnsi"/>
                <w:b/>
                <w:bCs/>
                <w:sz w:val="17"/>
                <w:szCs w:val="17"/>
              </w:rPr>
              <w:t xml:space="preserve"> </w:t>
            </w:r>
            <w:proofErr w:type="spellStart"/>
            <w:r w:rsidR="004B3D17" w:rsidRPr="008C4D43">
              <w:rPr>
                <w:rFonts w:asciiTheme="minorHAnsi" w:hAnsiTheme="minorHAnsi" w:cstheme="minorHAnsi"/>
                <w:b/>
                <w:bCs/>
                <w:sz w:val="17"/>
                <w:szCs w:val="17"/>
              </w:rPr>
              <w:t>Payscale</w:t>
            </w:r>
            <w:proofErr w:type="spellEnd"/>
            <w:r w:rsidR="004B3D17" w:rsidRPr="008C4D43">
              <w:rPr>
                <w:rFonts w:asciiTheme="minorHAnsi" w:hAnsiTheme="minorHAnsi" w:cstheme="minorHAnsi"/>
                <w:b/>
                <w:bCs/>
                <w:sz w:val="17"/>
                <w:szCs w:val="17"/>
              </w:rPr>
              <w:t>:</w:t>
            </w:r>
            <w:r w:rsidR="001D354B" w:rsidRPr="008C4D43">
              <w:rPr>
                <w:rFonts w:asciiTheme="minorHAnsi" w:hAnsiTheme="minorHAnsi" w:cstheme="minorHAnsi"/>
                <w:b/>
                <w:bCs/>
                <w:sz w:val="17"/>
                <w:szCs w:val="17"/>
              </w:rPr>
              <w:t xml:space="preserve"> </w:t>
            </w:r>
            <w:r w:rsidR="004B3D17" w:rsidRPr="008C4D43">
              <w:rPr>
                <w:rFonts w:asciiTheme="minorHAnsi" w:hAnsiTheme="minorHAnsi" w:cstheme="minorHAnsi"/>
                <w:b/>
                <w:bCs/>
                <w:sz w:val="17"/>
                <w:szCs w:val="17"/>
              </w:rPr>
              <w:t xml:space="preserve">TEAL Associate Staff Pay Scale, Point </w:t>
            </w:r>
            <w:r w:rsidR="00A424BC">
              <w:rPr>
                <w:rFonts w:asciiTheme="minorHAnsi" w:hAnsiTheme="minorHAnsi" w:cstheme="minorHAnsi"/>
                <w:b/>
                <w:bCs/>
                <w:sz w:val="17"/>
                <w:szCs w:val="17"/>
              </w:rPr>
              <w:t>6</w:t>
            </w:r>
            <w:r w:rsidR="001D354B" w:rsidRPr="008C4D43">
              <w:rPr>
                <w:rFonts w:asciiTheme="minorHAnsi" w:hAnsiTheme="minorHAnsi" w:cstheme="minorHAnsi"/>
                <w:b/>
                <w:bCs/>
                <w:sz w:val="17"/>
                <w:szCs w:val="17"/>
              </w:rPr>
              <w:t xml:space="preserve">                                                     </w:t>
            </w:r>
          </w:p>
          <w:p w14:paraId="635A7949" w14:textId="77777777" w:rsidR="004B2A54" w:rsidRPr="008C4D43" w:rsidRDefault="004B2A54" w:rsidP="00DE3E85">
            <w:pPr>
              <w:tabs>
                <w:tab w:val="left" w:pos="4065"/>
              </w:tabs>
              <w:jc w:val="both"/>
              <w:rPr>
                <w:rFonts w:asciiTheme="minorHAnsi" w:hAnsiTheme="minorHAnsi" w:cstheme="minorHAnsi"/>
                <w:b/>
                <w:sz w:val="17"/>
                <w:szCs w:val="17"/>
              </w:rPr>
            </w:pPr>
          </w:p>
          <w:p w14:paraId="20EBDA7C" w14:textId="77777777" w:rsidR="007A255C" w:rsidRPr="008C4D43" w:rsidRDefault="004B2A54" w:rsidP="000425B7">
            <w:pPr>
              <w:pStyle w:val="PlainText"/>
              <w:rPr>
                <w:rFonts w:asciiTheme="minorHAnsi" w:hAnsiTheme="minorHAnsi" w:cstheme="minorHAnsi"/>
                <w:sz w:val="17"/>
                <w:szCs w:val="17"/>
              </w:rPr>
            </w:pPr>
            <w:r w:rsidRPr="008C4D43">
              <w:rPr>
                <w:rFonts w:asciiTheme="minorHAnsi" w:hAnsiTheme="minorHAnsi" w:cstheme="minorHAnsi"/>
                <w:b/>
                <w:sz w:val="17"/>
                <w:szCs w:val="17"/>
              </w:rPr>
              <w:t>Job Purpose:</w:t>
            </w:r>
            <w:r w:rsidRPr="008C4D43">
              <w:rPr>
                <w:rFonts w:asciiTheme="minorHAnsi" w:hAnsiTheme="minorHAnsi" w:cstheme="minorHAnsi"/>
                <w:sz w:val="17"/>
                <w:szCs w:val="17"/>
              </w:rPr>
              <w:t xml:space="preserve">  </w:t>
            </w:r>
          </w:p>
          <w:p w14:paraId="13299DAB" w14:textId="77777777" w:rsidR="003E2840" w:rsidRPr="008C4D43" w:rsidRDefault="003E2840" w:rsidP="000425B7">
            <w:pPr>
              <w:pStyle w:val="PlainText"/>
              <w:rPr>
                <w:rFonts w:asciiTheme="minorHAnsi" w:hAnsiTheme="minorHAnsi" w:cstheme="minorHAnsi"/>
                <w:sz w:val="17"/>
                <w:szCs w:val="17"/>
              </w:rPr>
            </w:pPr>
          </w:p>
          <w:p w14:paraId="3E925BB3" w14:textId="740B9438" w:rsidR="0085499B" w:rsidRPr="008C4D43" w:rsidRDefault="0085499B" w:rsidP="0085499B">
            <w:pPr>
              <w:spacing w:after="120"/>
              <w:contextualSpacing/>
              <w:jc w:val="both"/>
              <w:rPr>
                <w:rFonts w:asciiTheme="minorHAnsi" w:hAnsiTheme="minorHAnsi" w:cstheme="minorHAnsi"/>
                <w:color w:val="000000" w:themeColor="text1"/>
                <w:sz w:val="17"/>
                <w:szCs w:val="17"/>
              </w:rPr>
            </w:pPr>
            <w:r w:rsidRPr="008C4D43">
              <w:rPr>
                <w:rFonts w:asciiTheme="minorHAnsi" w:hAnsiTheme="minorHAnsi" w:cstheme="minorHAnsi"/>
                <w:color w:val="000000" w:themeColor="text1"/>
                <w:sz w:val="17"/>
                <w:szCs w:val="17"/>
              </w:rPr>
              <w:t>To actively support our core purpose, remembering that “We are here to make great schools and happier, stronger communities so that people have better lives.”</w:t>
            </w:r>
            <w:r w:rsidR="00D1375A" w:rsidRPr="008C4D43">
              <w:rPr>
                <w:rFonts w:asciiTheme="minorHAnsi" w:hAnsiTheme="minorHAnsi" w:cstheme="minorHAnsi"/>
                <w:color w:val="000000" w:themeColor="text1"/>
                <w:sz w:val="17"/>
                <w:szCs w:val="17"/>
              </w:rPr>
              <w:t xml:space="preserve"> </w:t>
            </w:r>
          </w:p>
          <w:p w14:paraId="0FD4ACCF" w14:textId="77777777" w:rsidR="0085499B" w:rsidRPr="008C4D43" w:rsidRDefault="0085499B" w:rsidP="0085499B">
            <w:pPr>
              <w:spacing w:after="120"/>
              <w:contextualSpacing/>
              <w:jc w:val="both"/>
              <w:rPr>
                <w:rFonts w:asciiTheme="minorHAnsi" w:hAnsiTheme="minorHAnsi" w:cstheme="minorHAnsi"/>
                <w:color w:val="000000" w:themeColor="text1"/>
                <w:sz w:val="17"/>
                <w:szCs w:val="17"/>
              </w:rPr>
            </w:pPr>
          </w:p>
          <w:p w14:paraId="751056AE" w14:textId="75698830" w:rsidR="008C4D43" w:rsidRPr="008C4D43" w:rsidRDefault="008C4D43" w:rsidP="008C4D43">
            <w:pPr>
              <w:spacing w:after="120"/>
              <w:contextualSpacing/>
              <w:jc w:val="both"/>
              <w:rPr>
                <w:rFonts w:asciiTheme="minorHAnsi" w:hAnsiTheme="minorHAnsi" w:cstheme="minorHAnsi"/>
                <w:color w:val="000000"/>
                <w:sz w:val="17"/>
                <w:szCs w:val="17"/>
                <w:shd w:val="clear" w:color="auto" w:fill="FFFFFF"/>
              </w:rPr>
            </w:pPr>
            <w:r w:rsidRPr="008C4D43">
              <w:rPr>
                <w:rFonts w:asciiTheme="minorHAnsi" w:hAnsiTheme="minorHAnsi" w:cstheme="minorHAnsi"/>
                <w:color w:val="000000"/>
                <w:sz w:val="17"/>
                <w:szCs w:val="17"/>
                <w:shd w:val="clear" w:color="auto" w:fill="FFFFFF"/>
              </w:rPr>
              <w:t>To work collaboratively with the classroom teacher to support pupils, parents, teachers and the school to establish a dynamic, nurturing learning environment in which children make the expected academic progress within the Early Years framework.</w:t>
            </w:r>
          </w:p>
          <w:p w14:paraId="7E9281F3" w14:textId="77777777" w:rsidR="008C4D43" w:rsidRPr="008C4D43" w:rsidRDefault="008C4D43" w:rsidP="008538C2">
            <w:pPr>
              <w:spacing w:after="120"/>
              <w:contextualSpacing/>
              <w:jc w:val="both"/>
              <w:rPr>
                <w:rFonts w:asciiTheme="minorHAnsi" w:hAnsiTheme="minorHAnsi" w:cstheme="minorHAnsi"/>
                <w:color w:val="000000"/>
                <w:sz w:val="17"/>
                <w:szCs w:val="17"/>
                <w:shd w:val="clear" w:color="auto" w:fill="FFFFFF"/>
              </w:rPr>
            </w:pPr>
          </w:p>
          <w:p w14:paraId="3DE7D028" w14:textId="6C9A82A2" w:rsidR="004B2A54" w:rsidRPr="008C4D43" w:rsidRDefault="008C4D43" w:rsidP="008538C2">
            <w:pPr>
              <w:spacing w:after="120"/>
              <w:contextualSpacing/>
              <w:jc w:val="both"/>
              <w:rPr>
                <w:rFonts w:asciiTheme="minorHAnsi" w:hAnsiTheme="minorHAnsi" w:cstheme="minorHAnsi"/>
                <w:color w:val="000000"/>
                <w:sz w:val="17"/>
                <w:szCs w:val="17"/>
                <w:shd w:val="clear" w:color="auto" w:fill="FFFFFF"/>
              </w:rPr>
            </w:pPr>
            <w:r w:rsidRPr="008C4D43">
              <w:rPr>
                <w:rFonts w:asciiTheme="minorHAnsi" w:hAnsiTheme="minorHAnsi" w:cstheme="minorHAnsi"/>
                <w:color w:val="000000"/>
                <w:sz w:val="17"/>
                <w:szCs w:val="17"/>
                <w:shd w:val="clear" w:color="auto" w:fill="FFFFFF"/>
              </w:rPr>
              <w:t>Under the direction of the class teacher, share and support the responsibility for the well-being, development and behaviour of all pupils.</w:t>
            </w:r>
            <w:r w:rsidR="00F97A61" w:rsidRPr="008C4D43">
              <w:rPr>
                <w:rStyle w:val="normaltextrun"/>
                <w:rFonts w:asciiTheme="minorHAnsi" w:hAnsiTheme="minorHAnsi" w:cstheme="minorHAnsi"/>
                <w:color w:val="000000"/>
                <w:sz w:val="17"/>
                <w:szCs w:val="17"/>
                <w:shd w:val="clear" w:color="auto" w:fill="FFFFFF"/>
              </w:rPr>
              <w:br/>
              <w:t xml:space="preserve">  </w:t>
            </w:r>
            <w:r w:rsidR="00F97A61" w:rsidRPr="008C4D43">
              <w:rPr>
                <w:rStyle w:val="normaltextrun"/>
                <w:color w:val="000000"/>
                <w:sz w:val="17"/>
                <w:szCs w:val="17"/>
                <w:shd w:val="clear" w:color="auto" w:fill="FFFFFF"/>
              </w:rPr>
              <w:t xml:space="preserve"> </w:t>
            </w:r>
          </w:p>
        </w:tc>
      </w:tr>
      <w:tr w:rsidR="004B2A54" w:rsidRPr="008C4D43" w14:paraId="75DE6155" w14:textId="77777777" w:rsidTr="0085499B">
        <w:trPr>
          <w:trHeight w:val="220"/>
        </w:trPr>
        <w:tc>
          <w:tcPr>
            <w:tcW w:w="10293" w:type="dxa"/>
            <w:shd w:val="clear" w:color="auto" w:fill="4DB1AE"/>
          </w:tcPr>
          <w:p w14:paraId="2B0EE7C6" w14:textId="77777777" w:rsidR="004B2A54" w:rsidRPr="008C4D43" w:rsidRDefault="005903FA" w:rsidP="00DE3E85">
            <w:pPr>
              <w:rPr>
                <w:rFonts w:asciiTheme="minorHAnsi" w:hAnsiTheme="minorHAnsi" w:cstheme="minorHAnsi"/>
                <w:b/>
                <w:bCs/>
                <w:sz w:val="17"/>
                <w:szCs w:val="17"/>
              </w:rPr>
            </w:pPr>
            <w:r w:rsidRPr="008C4D43">
              <w:rPr>
                <w:rFonts w:asciiTheme="minorHAnsi" w:hAnsiTheme="minorHAnsi" w:cstheme="minorHAnsi"/>
                <w:b/>
                <w:bCs/>
                <w:sz w:val="17"/>
                <w:szCs w:val="17"/>
              </w:rPr>
              <w:t>Key Responsibilities: Specific</w:t>
            </w:r>
          </w:p>
        </w:tc>
      </w:tr>
      <w:tr w:rsidR="004B3D17" w:rsidRPr="008C4D43" w14:paraId="5BC78F42" w14:textId="77777777" w:rsidTr="456A88F3">
        <w:trPr>
          <w:trHeight w:val="235"/>
        </w:trPr>
        <w:tc>
          <w:tcPr>
            <w:tcW w:w="10293" w:type="dxa"/>
          </w:tcPr>
          <w:p w14:paraId="4350694E" w14:textId="1CDF368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Under the guidance of the Classroom Teacher, contribute to the planning, preparation, delivery and evaluation of learning experiences that will enhance children’s physical, intellectual, emotional, social and moral development.</w:t>
            </w:r>
          </w:p>
          <w:p w14:paraId="7EE4AFC5" w14:textId="0B54AAC1"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In consultation with the class teacher, lead the learning for the children in the class when the class is split for a task. </w:t>
            </w:r>
          </w:p>
          <w:p w14:paraId="263821FD"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Follow designated programmes of study.</w:t>
            </w:r>
          </w:p>
          <w:p w14:paraId="527C9F7B" w14:textId="2FF7E4EC"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Work with the Classroom Teacher in the overall observation, assessment and recording of the development of individual children, including those with specific educational needs. </w:t>
            </w:r>
          </w:p>
          <w:p w14:paraId="11FF10D8"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Contribute to and make recommendations about routines, organisation or space, to maximise the achievement of children.</w:t>
            </w:r>
          </w:p>
          <w:p w14:paraId="0135FC2C"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Contribute to the selection, creation and maintenance of resources, maintaining and developing a curriculum resource area.</w:t>
            </w:r>
          </w:p>
          <w:p w14:paraId="0F17E553"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Prepare set-up, manage and clean up materials and equipment, in both indoor and outdoor learning areas.</w:t>
            </w:r>
          </w:p>
          <w:p w14:paraId="22C5639E" w14:textId="6F0826EA"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Create engaging and visually stimulating displays around the </w:t>
            </w:r>
            <w:proofErr w:type="gramStart"/>
            <w:r w:rsidRPr="008C4D43">
              <w:rPr>
                <w:rFonts w:asciiTheme="minorHAnsi" w:eastAsiaTheme="minorHAnsi" w:hAnsiTheme="minorHAnsi" w:cstheme="minorHAnsi"/>
                <w:sz w:val="17"/>
                <w:szCs w:val="17"/>
              </w:rPr>
              <w:t>Classroom</w:t>
            </w:r>
            <w:proofErr w:type="gramEnd"/>
            <w:r w:rsidRPr="008C4D43">
              <w:rPr>
                <w:rFonts w:asciiTheme="minorHAnsi" w:eastAsiaTheme="minorHAnsi" w:hAnsiTheme="minorHAnsi" w:cstheme="minorHAnsi"/>
                <w:sz w:val="17"/>
                <w:szCs w:val="17"/>
              </w:rPr>
              <w:t>.</w:t>
            </w:r>
          </w:p>
          <w:p w14:paraId="098B67CD" w14:textId="1BF46360"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Be responsible for the supervision of pupils during break / lunch times in and outside of the </w:t>
            </w:r>
            <w:proofErr w:type="gramStart"/>
            <w:r w:rsidRPr="008C4D43">
              <w:rPr>
                <w:rFonts w:asciiTheme="minorHAnsi" w:eastAsiaTheme="minorHAnsi" w:hAnsiTheme="minorHAnsi" w:cstheme="minorHAnsi"/>
                <w:sz w:val="17"/>
                <w:szCs w:val="17"/>
              </w:rPr>
              <w:t>Classroom</w:t>
            </w:r>
            <w:proofErr w:type="gramEnd"/>
            <w:r w:rsidRPr="008C4D43">
              <w:rPr>
                <w:rFonts w:asciiTheme="minorHAnsi" w:eastAsiaTheme="minorHAnsi" w:hAnsiTheme="minorHAnsi" w:cstheme="minorHAnsi"/>
                <w:sz w:val="17"/>
                <w:szCs w:val="17"/>
              </w:rPr>
              <w:t>.</w:t>
            </w:r>
          </w:p>
          <w:p w14:paraId="4419D291"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Be responsible for working with individual or groups of children on planned learning experiences in and outside of the classroom as agreed by the class teacher (e.g. literacy, creative work, group maths, science, IT, local environment studies, PE).  </w:t>
            </w:r>
          </w:p>
          <w:p w14:paraId="2DAFD184"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Maintain discipline in accordance with school policies and demonstrate good practice both in and outside of the classroom </w:t>
            </w:r>
            <w:proofErr w:type="gramStart"/>
            <w:r w:rsidRPr="008C4D43">
              <w:rPr>
                <w:rFonts w:asciiTheme="minorHAnsi" w:eastAsiaTheme="minorHAnsi" w:hAnsiTheme="minorHAnsi" w:cstheme="minorHAnsi"/>
                <w:sz w:val="17"/>
                <w:szCs w:val="17"/>
              </w:rPr>
              <w:t>with regard to</w:t>
            </w:r>
            <w:proofErr w:type="gramEnd"/>
            <w:r w:rsidRPr="008C4D43">
              <w:rPr>
                <w:rFonts w:asciiTheme="minorHAnsi" w:eastAsiaTheme="minorHAnsi" w:hAnsiTheme="minorHAnsi" w:cstheme="minorHAnsi"/>
                <w:sz w:val="17"/>
                <w:szCs w:val="17"/>
              </w:rPr>
              <w:t xml:space="preserve"> expectations, attendance, behaviour, appearance, uniform, homework etc.</w:t>
            </w:r>
          </w:p>
          <w:p w14:paraId="4D058606"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Support children with a variety of social and physical needs i.e. personal hygiene, dress etc. encouraging children’s independence and self-reliance.</w:t>
            </w:r>
          </w:p>
          <w:p w14:paraId="67F3828C"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Support children with a variety of SEND within the classroom environment, contributing to reviews and case conferences as appropriate.  </w:t>
            </w:r>
          </w:p>
          <w:p w14:paraId="03E4240F"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Work with the SENDCO and other staff to implement interventions and develop resources for pupils who have: English as a second language, speech or language impairments, or behaviours that interfere with learning and / or relationships.</w:t>
            </w:r>
          </w:p>
          <w:p w14:paraId="6247F5D7"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Assist with follow-through for related services e.g. Speech/language therapy, occupational therapy, physical therapy.</w:t>
            </w:r>
          </w:p>
          <w:p w14:paraId="7DAF2141"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Be aware of child protection issues, identifying and monitoring suspected child abuse and children at risk, reporting to the Designated Safeguarding Lead.</w:t>
            </w:r>
          </w:p>
          <w:p w14:paraId="429BA6E3"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 xml:space="preserve">In conjunction with the Classroom Teacher, maintain effective and professional relationships with parents and carers, meeting with them as appropriate to share information. Develop home / school links by encouraging and promoting parental involvement in a range of school activities, maintaining confidentiality at all </w:t>
            </w:r>
            <w:proofErr w:type="gramStart"/>
            <w:r w:rsidRPr="008C4D43">
              <w:rPr>
                <w:rFonts w:asciiTheme="minorHAnsi" w:eastAsiaTheme="minorHAnsi" w:hAnsiTheme="minorHAnsi" w:cstheme="minorHAnsi"/>
                <w:sz w:val="17"/>
                <w:szCs w:val="17"/>
              </w:rPr>
              <w:t>time</w:t>
            </w:r>
            <w:proofErr w:type="gramEnd"/>
            <w:r w:rsidRPr="008C4D43">
              <w:rPr>
                <w:rFonts w:asciiTheme="minorHAnsi" w:eastAsiaTheme="minorHAnsi" w:hAnsiTheme="minorHAnsi" w:cstheme="minorHAnsi"/>
                <w:sz w:val="17"/>
                <w:szCs w:val="17"/>
              </w:rPr>
              <w:t>.</w:t>
            </w:r>
          </w:p>
          <w:p w14:paraId="685E1812" w14:textId="77777777" w:rsidR="008C4D43"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Work co-operatively with the health providers.  Take part in health education programmes where appropriate.</w:t>
            </w:r>
          </w:p>
          <w:p w14:paraId="6F48ED61" w14:textId="42E6946F" w:rsidR="004B3D17" w:rsidRPr="008C4D43" w:rsidRDefault="008C4D43" w:rsidP="008C4D43">
            <w:pPr>
              <w:pStyle w:val="ListParagraph"/>
              <w:numPr>
                <w:ilvl w:val="0"/>
                <w:numId w:val="4"/>
              </w:numPr>
              <w:rPr>
                <w:rFonts w:asciiTheme="minorHAnsi" w:eastAsiaTheme="minorHAnsi" w:hAnsiTheme="minorHAnsi" w:cstheme="minorHAnsi"/>
                <w:sz w:val="17"/>
                <w:szCs w:val="17"/>
              </w:rPr>
            </w:pPr>
            <w:r w:rsidRPr="008C4D43">
              <w:rPr>
                <w:rFonts w:asciiTheme="minorHAnsi" w:eastAsiaTheme="minorHAnsi" w:hAnsiTheme="minorHAnsi" w:cstheme="minorHAnsi"/>
                <w:sz w:val="17"/>
                <w:szCs w:val="17"/>
              </w:rPr>
              <w:t>When required administer first aid and comfort sick children appropriately.</w:t>
            </w:r>
          </w:p>
        </w:tc>
      </w:tr>
      <w:tr w:rsidR="004B3D17" w:rsidRPr="008C4D43" w14:paraId="69688075" w14:textId="77777777" w:rsidTr="0085499B">
        <w:trPr>
          <w:trHeight w:val="251"/>
        </w:trPr>
        <w:tc>
          <w:tcPr>
            <w:tcW w:w="10293" w:type="dxa"/>
            <w:shd w:val="clear" w:color="auto" w:fill="4DB1AE"/>
          </w:tcPr>
          <w:p w14:paraId="11CFBBE8" w14:textId="77777777" w:rsidR="004B3D17" w:rsidRPr="008C4D43" w:rsidRDefault="004B3D17" w:rsidP="004B3D17">
            <w:pPr>
              <w:tabs>
                <w:tab w:val="left" w:pos="435"/>
              </w:tabs>
              <w:rPr>
                <w:rFonts w:asciiTheme="minorHAnsi" w:hAnsiTheme="minorHAnsi" w:cstheme="minorHAnsi"/>
                <w:b/>
                <w:sz w:val="17"/>
                <w:szCs w:val="17"/>
              </w:rPr>
            </w:pPr>
            <w:r w:rsidRPr="008C4D43">
              <w:rPr>
                <w:rFonts w:asciiTheme="minorHAnsi" w:hAnsiTheme="minorHAnsi" w:cstheme="minorHAnsi"/>
                <w:b/>
                <w:bCs/>
                <w:sz w:val="17"/>
                <w:szCs w:val="17"/>
              </w:rPr>
              <w:t>Key Responsibilities: General</w:t>
            </w:r>
          </w:p>
        </w:tc>
      </w:tr>
      <w:tr w:rsidR="004B3D17" w:rsidRPr="008C4D43" w14:paraId="0A3B6ED2" w14:textId="77777777" w:rsidTr="456A88F3">
        <w:trPr>
          <w:trHeight w:val="676"/>
        </w:trPr>
        <w:tc>
          <w:tcPr>
            <w:tcW w:w="10293" w:type="dxa"/>
          </w:tcPr>
          <w:p w14:paraId="6914E5CA"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post holder will be required to act on their own initiative or on the authority delegated from their line manager or a member of the School/TEAL SLT.</w:t>
            </w:r>
          </w:p>
          <w:p w14:paraId="61C055B1" w14:textId="77777777" w:rsidR="004B3D17" w:rsidRPr="008C4D43" w:rsidRDefault="004B3D17" w:rsidP="004B3D17">
            <w:pPr>
              <w:autoSpaceDE w:val="0"/>
              <w:autoSpaceDN w:val="0"/>
              <w:adjustRightInd w:val="0"/>
              <w:rPr>
                <w:rFonts w:asciiTheme="minorHAnsi" w:hAnsiTheme="minorHAnsi" w:cstheme="minorHAnsi"/>
                <w:sz w:val="17"/>
                <w:szCs w:val="17"/>
              </w:rPr>
            </w:pPr>
          </w:p>
          <w:p w14:paraId="2AA442F1"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post holder will be expected to work within TEAL and the schools’ policies and procedures and uphold the organisation’s values and vision.</w:t>
            </w:r>
          </w:p>
          <w:p w14:paraId="7AA8D0A5" w14:textId="77777777" w:rsidR="004B3D17" w:rsidRPr="008C4D43" w:rsidRDefault="004B3D17" w:rsidP="004B3D17">
            <w:pPr>
              <w:autoSpaceDE w:val="0"/>
              <w:autoSpaceDN w:val="0"/>
              <w:adjustRightInd w:val="0"/>
              <w:rPr>
                <w:rFonts w:asciiTheme="minorHAnsi" w:hAnsiTheme="minorHAnsi" w:cstheme="minorHAnsi"/>
                <w:sz w:val="17"/>
                <w:szCs w:val="17"/>
              </w:rPr>
            </w:pPr>
          </w:p>
          <w:p w14:paraId="39593384"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job description is not intended to be a complete list of duties and responsibilities but details the major requirements of the post.  It may be amended at a future time, to take account of the developing needs of TEAL.  The post holder will undertake any other duties appropriate to the remit.</w:t>
            </w:r>
          </w:p>
          <w:p w14:paraId="2E1A263F" w14:textId="77777777" w:rsidR="004B3D17" w:rsidRPr="008C4D43" w:rsidRDefault="004B3D17" w:rsidP="004B3D17">
            <w:pPr>
              <w:autoSpaceDE w:val="0"/>
              <w:autoSpaceDN w:val="0"/>
              <w:adjustRightInd w:val="0"/>
              <w:rPr>
                <w:rFonts w:asciiTheme="minorHAnsi" w:hAnsiTheme="minorHAnsi" w:cstheme="minorHAnsi"/>
                <w:sz w:val="17"/>
                <w:szCs w:val="17"/>
              </w:rPr>
            </w:pPr>
          </w:p>
          <w:p w14:paraId="3C3A09D1"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 xml:space="preserve">TEAL is committed to safeguarding and promoting the welfare of children, young people and vulnerable adults and expects all employees and volunteers to share this commitment.  </w:t>
            </w:r>
          </w:p>
          <w:p w14:paraId="199762FB" w14:textId="77777777" w:rsidR="004B3D17" w:rsidRPr="008C4D43" w:rsidRDefault="004B3D17" w:rsidP="004B3D17">
            <w:pPr>
              <w:autoSpaceDE w:val="0"/>
              <w:autoSpaceDN w:val="0"/>
              <w:adjustRightInd w:val="0"/>
              <w:rPr>
                <w:rFonts w:asciiTheme="minorHAnsi" w:hAnsiTheme="minorHAnsi" w:cstheme="minorHAnsi"/>
                <w:sz w:val="17"/>
                <w:szCs w:val="17"/>
              </w:rPr>
            </w:pPr>
          </w:p>
          <w:p w14:paraId="5FBCF8AB" w14:textId="77777777" w:rsidR="004B3D17" w:rsidRPr="008C4D43" w:rsidRDefault="004B3D17" w:rsidP="004B3D17">
            <w:pPr>
              <w:autoSpaceDE w:val="0"/>
              <w:autoSpaceDN w:val="0"/>
              <w:adjustRightInd w:val="0"/>
              <w:rPr>
                <w:rFonts w:asciiTheme="minorHAnsi" w:hAnsiTheme="minorHAnsi" w:cstheme="minorHAnsi"/>
                <w:sz w:val="17"/>
                <w:szCs w:val="17"/>
              </w:rPr>
            </w:pPr>
            <w:r w:rsidRPr="008C4D43">
              <w:rPr>
                <w:rFonts w:asciiTheme="minorHAnsi" w:hAnsiTheme="minorHAnsi" w:cstheme="minorHAnsi"/>
                <w:sz w:val="17"/>
                <w:szCs w:val="17"/>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6F9CAEE1" w14:textId="77777777" w:rsidR="004B3D17" w:rsidRPr="008C4D43" w:rsidRDefault="004B3D17" w:rsidP="004B3D17">
            <w:pPr>
              <w:autoSpaceDE w:val="0"/>
              <w:autoSpaceDN w:val="0"/>
              <w:adjustRightInd w:val="0"/>
              <w:rPr>
                <w:rFonts w:asciiTheme="minorHAnsi" w:hAnsiTheme="minorHAnsi" w:cstheme="minorHAnsi"/>
                <w:sz w:val="17"/>
                <w:szCs w:val="17"/>
              </w:rPr>
            </w:pPr>
          </w:p>
          <w:p w14:paraId="68EDEA1E" w14:textId="77777777" w:rsidR="004B3D17" w:rsidRPr="008C4D43" w:rsidRDefault="004B3D17" w:rsidP="004B3D17">
            <w:pPr>
              <w:jc w:val="both"/>
              <w:rPr>
                <w:rFonts w:asciiTheme="minorHAnsi" w:hAnsiTheme="minorHAnsi" w:cstheme="minorHAnsi"/>
                <w:sz w:val="17"/>
                <w:szCs w:val="17"/>
              </w:rPr>
            </w:pPr>
            <w:r w:rsidRPr="008C4D43">
              <w:rPr>
                <w:rFonts w:asciiTheme="minorHAnsi" w:hAnsiTheme="minorHAnsi" w:cstheme="minorHAnsi"/>
                <w:sz w:val="17"/>
                <w:szCs w:val="17"/>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8C4D43">
              <w:rPr>
                <w:rFonts w:asciiTheme="minorHAnsi" w:hAnsiTheme="minorHAnsi" w:cstheme="minorHAnsi"/>
                <w:sz w:val="17"/>
                <w:szCs w:val="17"/>
              </w:rPr>
              <w:t>maintained</w:t>
            </w:r>
            <w:proofErr w:type="gramEnd"/>
            <w:r w:rsidRPr="008C4D43">
              <w:rPr>
                <w:rFonts w:asciiTheme="minorHAnsi" w:hAnsiTheme="minorHAnsi" w:cstheme="minorHAnsi"/>
                <w:sz w:val="17"/>
                <w:szCs w:val="17"/>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4B3D17" w:rsidRPr="008C4D43" w14:paraId="06262EF8" w14:textId="77777777" w:rsidTr="00660F49">
        <w:trPr>
          <w:trHeight w:val="251"/>
        </w:trPr>
        <w:tc>
          <w:tcPr>
            <w:tcW w:w="10293" w:type="dxa"/>
            <w:shd w:val="clear" w:color="auto" w:fill="4DB1AE"/>
            <w:vAlign w:val="center"/>
          </w:tcPr>
          <w:p w14:paraId="251733AD" w14:textId="77777777" w:rsidR="004B3D17" w:rsidRPr="008C4D43" w:rsidRDefault="004B3D17" w:rsidP="004B3D17">
            <w:pPr>
              <w:rPr>
                <w:rFonts w:asciiTheme="minorHAnsi" w:hAnsiTheme="minorHAnsi" w:cstheme="minorHAnsi"/>
                <w:b/>
                <w:sz w:val="17"/>
                <w:szCs w:val="17"/>
              </w:rPr>
            </w:pPr>
            <w:r w:rsidRPr="008C4D43">
              <w:rPr>
                <w:rFonts w:asciiTheme="minorHAnsi" w:hAnsiTheme="minorHAnsi" w:cstheme="minorHAnsi"/>
                <w:b/>
                <w:sz w:val="17"/>
                <w:szCs w:val="17"/>
              </w:rPr>
              <w:t>The key competencies and behaviours commensurate with this post are identified overleaf.</w:t>
            </w:r>
          </w:p>
        </w:tc>
      </w:tr>
    </w:tbl>
    <w:p w14:paraId="01E49FA3" w14:textId="77777777" w:rsidR="007E4CFD" w:rsidRDefault="007E4CFD" w:rsidP="0085499B">
      <w:pPr>
        <w:rPr>
          <w:rFonts w:asciiTheme="minorHAnsi" w:hAnsiTheme="minorHAnsi" w:cstheme="minorHAnsi"/>
          <w:b/>
          <w:sz w:val="15"/>
          <w:szCs w:val="15"/>
        </w:rPr>
      </w:pPr>
    </w:p>
    <w:p w14:paraId="4A4AB3E2" w14:textId="77777777" w:rsidR="00E57D01" w:rsidRDefault="00E57D01" w:rsidP="008538C2">
      <w:pPr>
        <w:rPr>
          <w:rFonts w:asciiTheme="minorHAnsi" w:hAnsiTheme="minorHAnsi" w:cstheme="minorHAnsi"/>
          <w:b/>
          <w:sz w:val="15"/>
          <w:szCs w:val="15"/>
        </w:rPr>
      </w:pPr>
    </w:p>
    <w:p w14:paraId="2EE3C490" w14:textId="77777777" w:rsidR="00F57E9A" w:rsidRDefault="00586629" w:rsidP="00F54058">
      <w:pPr>
        <w:jc w:val="cente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2195F12B" wp14:editId="1051B339">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2F88B85" w14:textId="77777777" w:rsidR="00F57E9A" w:rsidRDefault="00F57E9A" w:rsidP="00F54058">
      <w:pPr>
        <w:jc w:val="center"/>
        <w:rPr>
          <w:rFonts w:asciiTheme="minorHAnsi" w:hAnsiTheme="minorHAnsi" w:cstheme="minorHAnsi"/>
          <w:b/>
          <w:sz w:val="15"/>
          <w:szCs w:val="15"/>
        </w:rPr>
      </w:pPr>
    </w:p>
    <w:p w14:paraId="440D6AE5" w14:textId="77777777" w:rsidR="00586629" w:rsidRDefault="00586629" w:rsidP="00586629">
      <w:pPr>
        <w:rPr>
          <w:rFonts w:asciiTheme="minorHAnsi" w:hAnsiTheme="minorHAnsi" w:cstheme="minorHAnsi"/>
          <w:b/>
          <w:color w:val="000000" w:themeColor="text1"/>
          <w:sz w:val="32"/>
          <w:szCs w:val="32"/>
        </w:rPr>
      </w:pPr>
    </w:p>
    <w:p w14:paraId="51CABD84"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E3F1B">
        <w:rPr>
          <w:rFonts w:asciiTheme="minorHAnsi" w:hAnsiTheme="minorHAnsi" w:cstheme="minorHAnsi"/>
          <w:b/>
          <w:color w:val="000000" w:themeColor="text1"/>
          <w:sz w:val="28"/>
          <w:szCs w:val="28"/>
        </w:rPr>
        <w:t>Behaviours Charter</w:t>
      </w:r>
    </w:p>
    <w:p w14:paraId="69D54120"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09A2DF69" w14:textId="77777777" w:rsidTr="00586629">
        <w:tc>
          <w:tcPr>
            <w:tcW w:w="2694" w:type="dxa"/>
            <w:shd w:val="clear" w:color="auto" w:fill="4DB1AE"/>
          </w:tcPr>
          <w:p w14:paraId="3530501A"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Competency</w:t>
            </w:r>
          </w:p>
        </w:tc>
        <w:tc>
          <w:tcPr>
            <w:tcW w:w="8221" w:type="dxa"/>
            <w:shd w:val="clear" w:color="auto" w:fill="4DB1AE"/>
          </w:tcPr>
          <w:p w14:paraId="197DC95E"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We do this by</w:t>
            </w:r>
          </w:p>
        </w:tc>
      </w:tr>
      <w:tr w:rsidR="009E3F1B" w:rsidRPr="007E4CFD" w14:paraId="7FCB8F0B" w14:textId="77777777" w:rsidTr="00586629">
        <w:tc>
          <w:tcPr>
            <w:tcW w:w="2694" w:type="dxa"/>
          </w:tcPr>
          <w:p w14:paraId="486184D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Trust</w:t>
            </w:r>
          </w:p>
          <w:p w14:paraId="60319001" w14:textId="77777777" w:rsidR="009E3F1B" w:rsidRPr="007E4CFD" w:rsidRDefault="009E3F1B" w:rsidP="009E3F1B">
            <w:pPr>
              <w:rPr>
                <w:rFonts w:asciiTheme="minorHAnsi" w:hAnsiTheme="minorHAnsi" w:cstheme="minorHAnsi"/>
              </w:rPr>
            </w:pPr>
          </w:p>
        </w:tc>
        <w:tc>
          <w:tcPr>
            <w:tcW w:w="8221" w:type="dxa"/>
          </w:tcPr>
          <w:p w14:paraId="686E7225" w14:textId="77777777" w:rsidR="009E3F1B" w:rsidRPr="003050EC" w:rsidRDefault="009E3F1B" w:rsidP="009E3F1B">
            <w:pPr>
              <w:pStyle w:val="Bullet1"/>
              <w:ind w:left="460" w:hanging="361"/>
              <w:rPr>
                <w:rFonts w:ascii="Aptos" w:hAnsi="Aptos" w:cstheme="minorHAnsi"/>
                <w:color w:val="000000" w:themeColor="text1"/>
                <w:sz w:val="22"/>
                <w:szCs w:val="22"/>
              </w:rPr>
            </w:pPr>
            <w:r w:rsidRPr="003050EC">
              <w:rPr>
                <w:rFonts w:ascii="Aptos" w:hAnsi="Aptos" w:cstheme="minorHAnsi"/>
                <w:color w:val="000000" w:themeColor="text1"/>
                <w:sz w:val="22"/>
                <w:szCs w:val="22"/>
              </w:rPr>
              <w:t>Being reliable, consistent, credible, honest, humble, courageous and kind.</w:t>
            </w:r>
          </w:p>
          <w:p w14:paraId="701DD1F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Managing emotions and helping others to do the same.</w:t>
            </w:r>
          </w:p>
          <w:p w14:paraId="430D4A2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Keeping promises and doing what we say we will </w:t>
            </w:r>
          </w:p>
          <w:p w14:paraId="6FE3589E"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Having genuine </w:t>
            </w:r>
            <w:r w:rsidRPr="003050EC">
              <w:rPr>
                <w:rFonts w:ascii="Aptos" w:hAnsi="Aptos" w:cstheme="minorHAnsi"/>
                <w:color w:val="000000" w:themeColor="text1"/>
                <w:sz w:val="22"/>
                <w:szCs w:val="22"/>
              </w:rPr>
              <w:t xml:space="preserve">compassion for </w:t>
            </w:r>
            <w:r w:rsidRPr="003050EC">
              <w:rPr>
                <w:rFonts w:ascii="Aptos" w:hAnsi="Aptos" w:cstheme="minorHAnsi"/>
                <w:sz w:val="22"/>
                <w:szCs w:val="22"/>
              </w:rPr>
              <w:t>others</w:t>
            </w:r>
          </w:p>
        </w:tc>
      </w:tr>
      <w:tr w:rsidR="009E3F1B" w:rsidRPr="007E4CFD" w14:paraId="1AD996E9" w14:textId="77777777" w:rsidTr="00586629">
        <w:tc>
          <w:tcPr>
            <w:tcW w:w="2694" w:type="dxa"/>
          </w:tcPr>
          <w:p w14:paraId="3F3B9DB2"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Wisdom</w:t>
            </w:r>
          </w:p>
          <w:p w14:paraId="6D1D8383" w14:textId="77777777" w:rsidR="009E3F1B" w:rsidRPr="007E4CFD" w:rsidRDefault="009E3F1B" w:rsidP="009E3F1B">
            <w:pPr>
              <w:rPr>
                <w:rFonts w:asciiTheme="minorHAnsi" w:hAnsiTheme="minorHAnsi" w:cstheme="minorHAnsi"/>
              </w:rPr>
            </w:pPr>
          </w:p>
        </w:tc>
        <w:tc>
          <w:tcPr>
            <w:tcW w:w="8221" w:type="dxa"/>
          </w:tcPr>
          <w:p w14:paraId="204B2E3B"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Developing knowledge and expertise, then sharing that knowledge </w:t>
            </w:r>
          </w:p>
          <w:p w14:paraId="7F3947C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Learning from mistakes and failures and admitting when we are wrong</w:t>
            </w:r>
          </w:p>
          <w:p w14:paraId="5384706B"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Seeing systems and processes as </w:t>
            </w:r>
            <w:r>
              <w:rPr>
                <w:rFonts w:ascii="Aptos" w:hAnsi="Aptos" w:cstheme="minorHAnsi"/>
                <w:sz w:val="22"/>
                <w:szCs w:val="22"/>
              </w:rPr>
              <w:t xml:space="preserve">ways to </w:t>
            </w:r>
            <w:r w:rsidRPr="003050EC">
              <w:rPr>
                <w:rFonts w:ascii="Aptos" w:hAnsi="Aptos" w:cstheme="minorHAnsi"/>
                <w:sz w:val="22"/>
                <w:szCs w:val="22"/>
              </w:rPr>
              <w:t>fulfil our purpose, removing or changing them if they fail in that.</w:t>
            </w:r>
          </w:p>
        </w:tc>
      </w:tr>
      <w:tr w:rsidR="009E3F1B" w:rsidRPr="007E4CFD" w14:paraId="3F5E44AB" w14:textId="77777777" w:rsidTr="00586629">
        <w:tc>
          <w:tcPr>
            <w:tcW w:w="2694" w:type="dxa"/>
          </w:tcPr>
          <w:p w14:paraId="287F1A8C"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Kindness</w:t>
            </w:r>
          </w:p>
          <w:p w14:paraId="2F2A45A7" w14:textId="77777777" w:rsidR="009E3F1B" w:rsidRPr="007E4CFD" w:rsidRDefault="009E3F1B" w:rsidP="009E3F1B">
            <w:pPr>
              <w:rPr>
                <w:rFonts w:asciiTheme="minorHAnsi" w:hAnsiTheme="minorHAnsi" w:cstheme="minorHAnsi"/>
              </w:rPr>
            </w:pPr>
          </w:p>
        </w:tc>
        <w:tc>
          <w:tcPr>
            <w:tcW w:w="8221" w:type="dxa"/>
          </w:tcPr>
          <w:p w14:paraId="03BED48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Being patient, respectful, generous and forgiving.</w:t>
            </w:r>
          </w:p>
          <w:p w14:paraId="4AEB6BF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Acting with compassion and care, listening and seeing the person behind the role</w:t>
            </w:r>
          </w:p>
          <w:p w14:paraId="44991242" w14:textId="77777777" w:rsidR="009E3F1B" w:rsidRPr="007E4CFD" w:rsidRDefault="009E3F1B" w:rsidP="009E3F1B">
            <w:pPr>
              <w:pStyle w:val="Bullet1"/>
              <w:ind w:left="460" w:hanging="361"/>
              <w:rPr>
                <w:rFonts w:cstheme="minorHAnsi"/>
                <w:sz w:val="20"/>
              </w:rPr>
            </w:pPr>
            <w:r>
              <w:rPr>
                <w:rFonts w:ascii="Aptos" w:hAnsi="Aptos" w:cstheme="minorHAnsi"/>
                <w:sz w:val="22"/>
                <w:szCs w:val="22"/>
              </w:rPr>
              <w:t xml:space="preserve">Focusing on relational practice; </w:t>
            </w:r>
            <w:r w:rsidRPr="003050EC">
              <w:rPr>
                <w:rFonts w:ascii="Aptos" w:hAnsi="Aptos" w:cstheme="minorHAnsi"/>
                <w:sz w:val="22"/>
                <w:szCs w:val="22"/>
              </w:rPr>
              <w:t>building trust and rapport with others by empowering and elevating them.</w:t>
            </w:r>
          </w:p>
        </w:tc>
      </w:tr>
      <w:tr w:rsidR="009E3F1B" w:rsidRPr="007E4CFD" w14:paraId="35C331C8" w14:textId="77777777" w:rsidTr="00586629">
        <w:tc>
          <w:tcPr>
            <w:tcW w:w="2694" w:type="dxa"/>
          </w:tcPr>
          <w:p w14:paraId="1E7D3408"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Justice</w:t>
            </w:r>
          </w:p>
          <w:p w14:paraId="4441DD90" w14:textId="77777777" w:rsidR="009E3F1B" w:rsidRPr="007E4CFD" w:rsidRDefault="009E3F1B" w:rsidP="009E3F1B">
            <w:pPr>
              <w:rPr>
                <w:rFonts w:asciiTheme="minorHAnsi" w:hAnsiTheme="minorHAnsi" w:cstheme="minorHAnsi"/>
              </w:rPr>
            </w:pPr>
          </w:p>
        </w:tc>
        <w:tc>
          <w:tcPr>
            <w:tcW w:w="8221" w:type="dxa"/>
          </w:tcPr>
          <w:p w14:paraId="2DDDC22B"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Doing what is right, rather than what is popular or easy</w:t>
            </w:r>
          </w:p>
          <w:p w14:paraId="2F6EB1D5"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Ensuring we live our sense of purpose and values in the way we behave, make decisions and communicate.</w:t>
            </w:r>
          </w:p>
          <w:p w14:paraId="44A8F36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Applying rules in a consistent, transparent and fair way, whilst allowing for discretion and common sense.</w:t>
            </w:r>
          </w:p>
          <w:p w14:paraId="208F552C"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Valuing difference, building diverse teams and encouraging others to behave responsibly and with moral purpose.</w:t>
            </w:r>
          </w:p>
        </w:tc>
      </w:tr>
      <w:tr w:rsidR="009E3F1B" w:rsidRPr="007E4CFD" w14:paraId="4C910668" w14:textId="77777777" w:rsidTr="00586629">
        <w:tc>
          <w:tcPr>
            <w:tcW w:w="2694" w:type="dxa"/>
          </w:tcPr>
          <w:p w14:paraId="1C59935C"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Service</w:t>
            </w:r>
          </w:p>
          <w:p w14:paraId="3376F1C3" w14:textId="77777777" w:rsidR="009E3F1B" w:rsidRPr="007E4CFD" w:rsidRDefault="009E3F1B" w:rsidP="009E3F1B">
            <w:pPr>
              <w:rPr>
                <w:rFonts w:asciiTheme="minorHAnsi" w:hAnsiTheme="minorHAnsi" w:cstheme="minorHAnsi"/>
              </w:rPr>
            </w:pPr>
          </w:p>
        </w:tc>
        <w:tc>
          <w:tcPr>
            <w:tcW w:w="8221" w:type="dxa"/>
          </w:tcPr>
          <w:p w14:paraId="7525884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Putting ourselves in the service of others.  </w:t>
            </w:r>
          </w:p>
          <w:p w14:paraId="3BEAD03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Reducing stress and anxiety in the organisation by modelling calm and considerate behaviour</w:t>
            </w:r>
          </w:p>
          <w:p w14:paraId="3A4354C1"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Behaving in a dutiful way, demonstrating humility and self-control.</w:t>
            </w:r>
          </w:p>
          <w:p w14:paraId="44174A7A"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Removing barriers to enable others to do their jobs well</w:t>
            </w:r>
          </w:p>
        </w:tc>
      </w:tr>
      <w:tr w:rsidR="009E3F1B" w:rsidRPr="007E4CFD" w14:paraId="3E659516" w14:textId="77777777" w:rsidTr="00586629">
        <w:tc>
          <w:tcPr>
            <w:tcW w:w="2694" w:type="dxa"/>
          </w:tcPr>
          <w:p w14:paraId="72AFA6A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Courage</w:t>
            </w:r>
          </w:p>
          <w:p w14:paraId="579A7EC9" w14:textId="77777777" w:rsidR="009E3F1B" w:rsidRPr="007E4CFD" w:rsidRDefault="009E3F1B" w:rsidP="009E3F1B">
            <w:pPr>
              <w:rPr>
                <w:rFonts w:asciiTheme="minorHAnsi" w:hAnsiTheme="minorHAnsi" w:cstheme="minorHAnsi"/>
              </w:rPr>
            </w:pPr>
          </w:p>
        </w:tc>
        <w:tc>
          <w:tcPr>
            <w:tcW w:w="8221" w:type="dxa"/>
          </w:tcPr>
          <w:p w14:paraId="5CFEBE8F"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Holding ourselves to account</w:t>
            </w:r>
            <w:r>
              <w:rPr>
                <w:rFonts w:ascii="Aptos" w:hAnsi="Aptos" w:cstheme="minorHAnsi"/>
                <w:sz w:val="22"/>
                <w:szCs w:val="22"/>
              </w:rPr>
              <w:t xml:space="preserve"> </w:t>
            </w:r>
            <w:r w:rsidRPr="003050EC">
              <w:rPr>
                <w:rFonts w:ascii="Aptos" w:hAnsi="Aptos" w:cstheme="minorHAnsi"/>
                <w:sz w:val="22"/>
                <w:szCs w:val="22"/>
              </w:rPr>
              <w:t>when something goes wrong.</w:t>
            </w:r>
          </w:p>
          <w:p w14:paraId="33E1501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Remaining calm, optimistic and positive in the face of adversity and change.</w:t>
            </w:r>
          </w:p>
          <w:p w14:paraId="65CB2C0B"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Speaking honestly, openly and with empathy</w:t>
            </w:r>
          </w:p>
        </w:tc>
      </w:tr>
      <w:tr w:rsidR="009E3F1B" w:rsidRPr="007E4CFD" w14:paraId="0B1F5E17" w14:textId="77777777" w:rsidTr="00586629">
        <w:tc>
          <w:tcPr>
            <w:tcW w:w="2694" w:type="dxa"/>
          </w:tcPr>
          <w:p w14:paraId="5A1546D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Optimism</w:t>
            </w:r>
          </w:p>
          <w:p w14:paraId="7D4B2B0C" w14:textId="77777777" w:rsidR="009E3F1B" w:rsidRPr="007E4CFD" w:rsidRDefault="009E3F1B" w:rsidP="009E3F1B">
            <w:pPr>
              <w:rPr>
                <w:rFonts w:asciiTheme="minorHAnsi" w:hAnsiTheme="minorHAnsi" w:cstheme="minorHAnsi"/>
              </w:rPr>
            </w:pPr>
          </w:p>
        </w:tc>
        <w:tc>
          <w:tcPr>
            <w:tcW w:w="8221" w:type="dxa"/>
          </w:tcPr>
          <w:p w14:paraId="47BF6B1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Believing in our own ability, and the ability of others, to do what is right to change the world for the better.</w:t>
            </w:r>
          </w:p>
          <w:p w14:paraId="157D05D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Calling out negativity, cynicism and dishonesty.</w:t>
            </w:r>
          </w:p>
          <w:p w14:paraId="7855B576"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Remaining positive and encouraging, helping others to overcome challenges and celebrating their success.</w:t>
            </w:r>
          </w:p>
        </w:tc>
      </w:tr>
      <w:tr w:rsidR="009E3F1B" w:rsidRPr="007E4CFD" w14:paraId="24C20B7E" w14:textId="77777777" w:rsidTr="00586629">
        <w:tc>
          <w:tcPr>
            <w:tcW w:w="2694" w:type="dxa"/>
          </w:tcPr>
          <w:p w14:paraId="4D695353" w14:textId="77777777" w:rsidR="009E3F1B" w:rsidRPr="007E4CFD" w:rsidRDefault="009E3F1B" w:rsidP="009E3F1B">
            <w:pPr>
              <w:rPr>
                <w:rFonts w:asciiTheme="minorHAnsi" w:hAnsiTheme="minorHAnsi" w:cstheme="minorHAnsi"/>
                <w:b/>
                <w:bCs/>
              </w:rPr>
            </w:pPr>
            <w:r w:rsidRPr="003050EC">
              <w:rPr>
                <w:rFonts w:ascii="Aptos" w:hAnsi="Aptos" w:cstheme="minorHAnsi"/>
                <w:b/>
                <w:bCs/>
                <w:sz w:val="22"/>
                <w:szCs w:val="22"/>
              </w:rPr>
              <w:t>Vision</w:t>
            </w:r>
          </w:p>
        </w:tc>
        <w:tc>
          <w:tcPr>
            <w:tcW w:w="8221" w:type="dxa"/>
          </w:tcPr>
          <w:p w14:paraId="5CAE6F1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Anticipating the future and embracing it. Thinking strategically, analysing and assessing information to deliver organisational growth.</w:t>
            </w:r>
          </w:p>
          <w:p w14:paraId="2AE9B52E" w14:textId="77777777" w:rsidR="009E3F1B" w:rsidRPr="003050EC" w:rsidRDefault="009E3F1B" w:rsidP="009E3F1B">
            <w:pPr>
              <w:pStyle w:val="Bullet1"/>
              <w:ind w:left="460" w:hanging="361"/>
              <w:rPr>
                <w:rFonts w:ascii="Aptos" w:hAnsi="Aptos"/>
                <w:sz w:val="22"/>
                <w:szCs w:val="22"/>
              </w:rPr>
            </w:pPr>
            <w:r w:rsidRPr="003050EC">
              <w:rPr>
                <w:rFonts w:ascii="Aptos" w:hAnsi="Aptos"/>
                <w:sz w:val="22"/>
                <w:szCs w:val="22"/>
              </w:rPr>
              <w:t>Reading, researching, networking and sharing learning with others.</w:t>
            </w:r>
          </w:p>
          <w:p w14:paraId="62D87309"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Believing in the potential of others; helping them be the best they can be.</w:t>
            </w:r>
          </w:p>
        </w:tc>
      </w:tr>
    </w:tbl>
    <w:p w14:paraId="433FB7D7"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5FF01" w14:textId="77777777" w:rsidR="008C4D43" w:rsidRDefault="008C4D43">
      <w:r>
        <w:separator/>
      </w:r>
    </w:p>
  </w:endnote>
  <w:endnote w:type="continuationSeparator" w:id="0">
    <w:p w14:paraId="7ED3551C" w14:textId="77777777" w:rsidR="008C4D43" w:rsidRDefault="008C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D0BDD" w14:textId="77777777" w:rsidR="008C4D43" w:rsidRDefault="008C4D43">
      <w:r>
        <w:separator/>
      </w:r>
    </w:p>
  </w:footnote>
  <w:footnote w:type="continuationSeparator" w:id="0">
    <w:p w14:paraId="5CBB62A4" w14:textId="77777777" w:rsidR="008C4D43" w:rsidRDefault="008C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4943"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A26"/>
    <w:multiLevelType w:val="multilevel"/>
    <w:tmpl w:val="53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4D11"/>
    <w:multiLevelType w:val="multilevel"/>
    <w:tmpl w:val="939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B3CDF"/>
    <w:multiLevelType w:val="multilevel"/>
    <w:tmpl w:val="CED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65CFB"/>
    <w:multiLevelType w:val="multilevel"/>
    <w:tmpl w:val="B92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258AB"/>
    <w:multiLevelType w:val="multilevel"/>
    <w:tmpl w:val="B1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32B83"/>
    <w:multiLevelType w:val="multilevel"/>
    <w:tmpl w:val="0CC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B1EC1"/>
    <w:multiLevelType w:val="multilevel"/>
    <w:tmpl w:val="FD6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C2113"/>
    <w:multiLevelType w:val="multilevel"/>
    <w:tmpl w:val="13A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04808"/>
    <w:multiLevelType w:val="multilevel"/>
    <w:tmpl w:val="3E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03083"/>
    <w:multiLevelType w:val="multilevel"/>
    <w:tmpl w:val="AFC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D2392"/>
    <w:multiLevelType w:val="multilevel"/>
    <w:tmpl w:val="BDE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5" w15:restartNumberingAfterBreak="0">
    <w:nsid w:val="61C350BC"/>
    <w:multiLevelType w:val="multilevel"/>
    <w:tmpl w:val="1EB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53A1E"/>
    <w:multiLevelType w:val="multilevel"/>
    <w:tmpl w:val="B71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36A61"/>
    <w:multiLevelType w:val="multilevel"/>
    <w:tmpl w:val="ACA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9F3B2D"/>
    <w:multiLevelType w:val="multilevel"/>
    <w:tmpl w:val="FBB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67D89"/>
    <w:multiLevelType w:val="multilevel"/>
    <w:tmpl w:val="753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149961">
    <w:abstractNumId w:val="14"/>
  </w:num>
  <w:num w:numId="2" w16cid:durableId="967276692">
    <w:abstractNumId w:val="3"/>
  </w:num>
  <w:num w:numId="3" w16cid:durableId="1069690351">
    <w:abstractNumId w:val="13"/>
  </w:num>
  <w:num w:numId="4" w16cid:durableId="43413779">
    <w:abstractNumId w:val="7"/>
  </w:num>
  <w:num w:numId="5" w16cid:durableId="1077240780">
    <w:abstractNumId w:val="9"/>
  </w:num>
  <w:num w:numId="6" w16cid:durableId="1337461039">
    <w:abstractNumId w:val="16"/>
  </w:num>
  <w:num w:numId="7" w16cid:durableId="908346660">
    <w:abstractNumId w:val="2"/>
  </w:num>
  <w:num w:numId="8" w16cid:durableId="299461188">
    <w:abstractNumId w:val="10"/>
  </w:num>
  <w:num w:numId="9" w16cid:durableId="341442970">
    <w:abstractNumId w:val="18"/>
  </w:num>
  <w:num w:numId="10" w16cid:durableId="2089109491">
    <w:abstractNumId w:val="5"/>
  </w:num>
  <w:num w:numId="11" w16cid:durableId="1269384683">
    <w:abstractNumId w:val="0"/>
  </w:num>
  <w:num w:numId="12" w16cid:durableId="695621788">
    <w:abstractNumId w:val="1"/>
  </w:num>
  <w:num w:numId="13" w16cid:durableId="1370449160">
    <w:abstractNumId w:val="6"/>
  </w:num>
  <w:num w:numId="14" w16cid:durableId="894319248">
    <w:abstractNumId w:val="8"/>
  </w:num>
  <w:num w:numId="15" w16cid:durableId="1004169348">
    <w:abstractNumId w:val="15"/>
  </w:num>
  <w:num w:numId="16" w16cid:durableId="2137722352">
    <w:abstractNumId w:val="12"/>
  </w:num>
  <w:num w:numId="17" w16cid:durableId="1848472246">
    <w:abstractNumId w:val="17"/>
  </w:num>
  <w:num w:numId="18" w16cid:durableId="1882478701">
    <w:abstractNumId w:val="19"/>
  </w:num>
  <w:num w:numId="19" w16cid:durableId="1208418538">
    <w:abstractNumId w:val="4"/>
  </w:num>
  <w:num w:numId="20" w16cid:durableId="164327398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43"/>
    <w:rsid w:val="000005E1"/>
    <w:rsid w:val="000053E4"/>
    <w:rsid w:val="00005952"/>
    <w:rsid w:val="00006BC2"/>
    <w:rsid w:val="00010F53"/>
    <w:rsid w:val="0002302F"/>
    <w:rsid w:val="00024BFC"/>
    <w:rsid w:val="00024DD2"/>
    <w:rsid w:val="00026201"/>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6AF1"/>
    <w:rsid w:val="00166F85"/>
    <w:rsid w:val="0018536C"/>
    <w:rsid w:val="001B2BE9"/>
    <w:rsid w:val="001B7A35"/>
    <w:rsid w:val="001C2A5B"/>
    <w:rsid w:val="001D354B"/>
    <w:rsid w:val="001E7E43"/>
    <w:rsid w:val="00204178"/>
    <w:rsid w:val="00206A58"/>
    <w:rsid w:val="00215D3C"/>
    <w:rsid w:val="00217A06"/>
    <w:rsid w:val="0022121C"/>
    <w:rsid w:val="002229A7"/>
    <w:rsid w:val="00227220"/>
    <w:rsid w:val="00232F48"/>
    <w:rsid w:val="0023476A"/>
    <w:rsid w:val="00240302"/>
    <w:rsid w:val="00240995"/>
    <w:rsid w:val="002537F6"/>
    <w:rsid w:val="00254B3A"/>
    <w:rsid w:val="00256D3B"/>
    <w:rsid w:val="002604D0"/>
    <w:rsid w:val="002714B9"/>
    <w:rsid w:val="0027194F"/>
    <w:rsid w:val="00277D98"/>
    <w:rsid w:val="00282079"/>
    <w:rsid w:val="00291F9C"/>
    <w:rsid w:val="002A79A5"/>
    <w:rsid w:val="002B287B"/>
    <w:rsid w:val="002B3914"/>
    <w:rsid w:val="002F05A9"/>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43ADE"/>
    <w:rsid w:val="0045339F"/>
    <w:rsid w:val="00473431"/>
    <w:rsid w:val="00477497"/>
    <w:rsid w:val="00480265"/>
    <w:rsid w:val="00481520"/>
    <w:rsid w:val="004863E4"/>
    <w:rsid w:val="004878D4"/>
    <w:rsid w:val="00495B86"/>
    <w:rsid w:val="004974F4"/>
    <w:rsid w:val="004A0BB4"/>
    <w:rsid w:val="004B2A54"/>
    <w:rsid w:val="004B3D17"/>
    <w:rsid w:val="004C7431"/>
    <w:rsid w:val="004D4202"/>
    <w:rsid w:val="004D5A40"/>
    <w:rsid w:val="004E7E22"/>
    <w:rsid w:val="004F03AB"/>
    <w:rsid w:val="004F0F6F"/>
    <w:rsid w:val="004F473C"/>
    <w:rsid w:val="004F5D3C"/>
    <w:rsid w:val="00501E61"/>
    <w:rsid w:val="00534BE1"/>
    <w:rsid w:val="00545C6C"/>
    <w:rsid w:val="005464DC"/>
    <w:rsid w:val="00552BCE"/>
    <w:rsid w:val="00561DFB"/>
    <w:rsid w:val="005774CC"/>
    <w:rsid w:val="00586629"/>
    <w:rsid w:val="005903FA"/>
    <w:rsid w:val="005A341E"/>
    <w:rsid w:val="005A790F"/>
    <w:rsid w:val="005C5C9E"/>
    <w:rsid w:val="005E27F5"/>
    <w:rsid w:val="005E7C3D"/>
    <w:rsid w:val="005E7C50"/>
    <w:rsid w:val="005F69C1"/>
    <w:rsid w:val="005F78B4"/>
    <w:rsid w:val="00604A0D"/>
    <w:rsid w:val="00610590"/>
    <w:rsid w:val="00615858"/>
    <w:rsid w:val="0062001E"/>
    <w:rsid w:val="006449C8"/>
    <w:rsid w:val="00644AAB"/>
    <w:rsid w:val="00644E81"/>
    <w:rsid w:val="00660F49"/>
    <w:rsid w:val="00663AED"/>
    <w:rsid w:val="00664ECA"/>
    <w:rsid w:val="006767DB"/>
    <w:rsid w:val="00682767"/>
    <w:rsid w:val="00694868"/>
    <w:rsid w:val="006B600A"/>
    <w:rsid w:val="006C7A61"/>
    <w:rsid w:val="006E1C3B"/>
    <w:rsid w:val="007056E9"/>
    <w:rsid w:val="00722270"/>
    <w:rsid w:val="007456A3"/>
    <w:rsid w:val="0074734E"/>
    <w:rsid w:val="007600C6"/>
    <w:rsid w:val="007620F9"/>
    <w:rsid w:val="00780C25"/>
    <w:rsid w:val="00796865"/>
    <w:rsid w:val="007A255C"/>
    <w:rsid w:val="007A4BD2"/>
    <w:rsid w:val="007A69A7"/>
    <w:rsid w:val="007B3372"/>
    <w:rsid w:val="007B3492"/>
    <w:rsid w:val="007B3AEC"/>
    <w:rsid w:val="007B744D"/>
    <w:rsid w:val="007B783C"/>
    <w:rsid w:val="007D1C38"/>
    <w:rsid w:val="007D5191"/>
    <w:rsid w:val="007E4CFD"/>
    <w:rsid w:val="00800982"/>
    <w:rsid w:val="008032A1"/>
    <w:rsid w:val="0082710C"/>
    <w:rsid w:val="00832E79"/>
    <w:rsid w:val="0084357D"/>
    <w:rsid w:val="008538C2"/>
    <w:rsid w:val="0085499B"/>
    <w:rsid w:val="00867091"/>
    <w:rsid w:val="008677C1"/>
    <w:rsid w:val="00884232"/>
    <w:rsid w:val="00890D21"/>
    <w:rsid w:val="008916EB"/>
    <w:rsid w:val="00897E50"/>
    <w:rsid w:val="008A293E"/>
    <w:rsid w:val="008B5B81"/>
    <w:rsid w:val="008C1235"/>
    <w:rsid w:val="008C4D43"/>
    <w:rsid w:val="008E763F"/>
    <w:rsid w:val="008F337E"/>
    <w:rsid w:val="008F7348"/>
    <w:rsid w:val="008F7393"/>
    <w:rsid w:val="009105C4"/>
    <w:rsid w:val="00917A9B"/>
    <w:rsid w:val="00917E9E"/>
    <w:rsid w:val="009258F6"/>
    <w:rsid w:val="009266E0"/>
    <w:rsid w:val="00930234"/>
    <w:rsid w:val="009357F3"/>
    <w:rsid w:val="00943A47"/>
    <w:rsid w:val="009530C0"/>
    <w:rsid w:val="0097189C"/>
    <w:rsid w:val="00973F86"/>
    <w:rsid w:val="00983B63"/>
    <w:rsid w:val="00985B4B"/>
    <w:rsid w:val="009918E2"/>
    <w:rsid w:val="009A26E6"/>
    <w:rsid w:val="009B257F"/>
    <w:rsid w:val="009B2EE2"/>
    <w:rsid w:val="009C0357"/>
    <w:rsid w:val="009C26B5"/>
    <w:rsid w:val="009C43B6"/>
    <w:rsid w:val="009D0561"/>
    <w:rsid w:val="009E3F1B"/>
    <w:rsid w:val="009E734A"/>
    <w:rsid w:val="009E7F8F"/>
    <w:rsid w:val="009F15A9"/>
    <w:rsid w:val="00A07FF9"/>
    <w:rsid w:val="00A17DEA"/>
    <w:rsid w:val="00A23458"/>
    <w:rsid w:val="00A25B75"/>
    <w:rsid w:val="00A30976"/>
    <w:rsid w:val="00A3403A"/>
    <w:rsid w:val="00A41804"/>
    <w:rsid w:val="00A4242A"/>
    <w:rsid w:val="00A424BC"/>
    <w:rsid w:val="00A46273"/>
    <w:rsid w:val="00A46ED5"/>
    <w:rsid w:val="00A6198E"/>
    <w:rsid w:val="00A6523B"/>
    <w:rsid w:val="00A844FE"/>
    <w:rsid w:val="00A93F47"/>
    <w:rsid w:val="00AB14C8"/>
    <w:rsid w:val="00B15953"/>
    <w:rsid w:val="00B24D03"/>
    <w:rsid w:val="00B2737E"/>
    <w:rsid w:val="00B300CB"/>
    <w:rsid w:val="00B334B3"/>
    <w:rsid w:val="00B51FF0"/>
    <w:rsid w:val="00B65556"/>
    <w:rsid w:val="00B67C5B"/>
    <w:rsid w:val="00B7527B"/>
    <w:rsid w:val="00B951D6"/>
    <w:rsid w:val="00B970AE"/>
    <w:rsid w:val="00BA1EB4"/>
    <w:rsid w:val="00BC4840"/>
    <w:rsid w:val="00BD0BB8"/>
    <w:rsid w:val="00BE23DF"/>
    <w:rsid w:val="00BE5D09"/>
    <w:rsid w:val="00BF4BA4"/>
    <w:rsid w:val="00C06471"/>
    <w:rsid w:val="00C07D60"/>
    <w:rsid w:val="00C1563D"/>
    <w:rsid w:val="00C16A82"/>
    <w:rsid w:val="00C55646"/>
    <w:rsid w:val="00C767D6"/>
    <w:rsid w:val="00C95721"/>
    <w:rsid w:val="00C95B5E"/>
    <w:rsid w:val="00CA3581"/>
    <w:rsid w:val="00CA6C1F"/>
    <w:rsid w:val="00CB6DF6"/>
    <w:rsid w:val="00CD7136"/>
    <w:rsid w:val="00CF4652"/>
    <w:rsid w:val="00D019E7"/>
    <w:rsid w:val="00D06F6D"/>
    <w:rsid w:val="00D1375A"/>
    <w:rsid w:val="00D26364"/>
    <w:rsid w:val="00D32B47"/>
    <w:rsid w:val="00D36C8B"/>
    <w:rsid w:val="00D4253B"/>
    <w:rsid w:val="00D474E0"/>
    <w:rsid w:val="00D56B82"/>
    <w:rsid w:val="00D603E8"/>
    <w:rsid w:val="00D815F5"/>
    <w:rsid w:val="00D87A30"/>
    <w:rsid w:val="00D94615"/>
    <w:rsid w:val="00DA182A"/>
    <w:rsid w:val="00DA243D"/>
    <w:rsid w:val="00DB09B6"/>
    <w:rsid w:val="00DB19DA"/>
    <w:rsid w:val="00DB6205"/>
    <w:rsid w:val="00DB799B"/>
    <w:rsid w:val="00DC6B0F"/>
    <w:rsid w:val="00DE0A64"/>
    <w:rsid w:val="00DE4B12"/>
    <w:rsid w:val="00E0133E"/>
    <w:rsid w:val="00E11821"/>
    <w:rsid w:val="00E21954"/>
    <w:rsid w:val="00E222A2"/>
    <w:rsid w:val="00E37493"/>
    <w:rsid w:val="00E451F7"/>
    <w:rsid w:val="00E55BA0"/>
    <w:rsid w:val="00E55D35"/>
    <w:rsid w:val="00E57D01"/>
    <w:rsid w:val="00E67CB7"/>
    <w:rsid w:val="00E80512"/>
    <w:rsid w:val="00EA18B7"/>
    <w:rsid w:val="00EA18FF"/>
    <w:rsid w:val="00EB3B93"/>
    <w:rsid w:val="00EB4D9E"/>
    <w:rsid w:val="00EC67E1"/>
    <w:rsid w:val="00ED4498"/>
    <w:rsid w:val="00EE5CA1"/>
    <w:rsid w:val="00F115B3"/>
    <w:rsid w:val="00F140C4"/>
    <w:rsid w:val="00F15C69"/>
    <w:rsid w:val="00F34B1A"/>
    <w:rsid w:val="00F43515"/>
    <w:rsid w:val="00F451FE"/>
    <w:rsid w:val="00F54058"/>
    <w:rsid w:val="00F57E9A"/>
    <w:rsid w:val="00F6678D"/>
    <w:rsid w:val="00F7771D"/>
    <w:rsid w:val="00F8234D"/>
    <w:rsid w:val="00F87CCC"/>
    <w:rsid w:val="00F97A61"/>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358F7"/>
  <w15:docId w15:val="{DA34247D-78F6-4A6D-B04F-67E1A46C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85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57028">
      <w:bodyDiv w:val="1"/>
      <w:marLeft w:val="0"/>
      <w:marRight w:val="0"/>
      <w:marTop w:val="0"/>
      <w:marBottom w:val="0"/>
      <w:divBdr>
        <w:top w:val="none" w:sz="0" w:space="0" w:color="auto"/>
        <w:left w:val="none" w:sz="0" w:space="0" w:color="auto"/>
        <w:bottom w:val="none" w:sz="0" w:space="0" w:color="auto"/>
        <w:right w:val="none" w:sz="0" w:space="0" w:color="auto"/>
      </w:divBdr>
    </w:div>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Job%20Description%20TEAL%20Associate%20-%20June%202025%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8a58c10880aea43fd38d0cbdd2cb0122">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8799b43899c74fa8ba13bea4088d4fc4"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2.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3.xml><?xml version="1.0" encoding="utf-8"?>
<ds:datastoreItem xmlns:ds="http://schemas.openxmlformats.org/officeDocument/2006/customXml" ds:itemID="{40996003-8D87-46F6-9643-14411FB95053}">
  <ds:schemaRefs>
    <ds:schemaRef ds:uri="http://purl.org/dc/terms/"/>
    <ds:schemaRef ds:uri="1e267e66-8145-4d74-b14c-87723461649b"/>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2d2694d3-71a3-47f1-82f2-c85c609fb506"/>
  </ds:schemaRefs>
</ds:datastoreItem>
</file>

<file path=customXml/itemProps4.xml><?xml version="1.0" encoding="utf-8"?>
<ds:datastoreItem xmlns:ds="http://schemas.openxmlformats.org/officeDocument/2006/customXml" ds:itemID="{CFBEE0B6-CD86-4FF4-8106-D28401FBE936}"/>
</file>

<file path=docProps/app.xml><?xml version="1.0" encoding="utf-8"?>
<Properties xmlns="http://schemas.openxmlformats.org/officeDocument/2006/extended-properties" xmlns:vt="http://schemas.openxmlformats.org/officeDocument/2006/docPropsVTypes">
  <Template>Template Job Description TEAL Associate - June 2025 v2.dotx</Template>
  <TotalTime>0</TotalTime>
  <Pages>2</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Charlene Hadfield</cp:lastModifiedBy>
  <cp:revision>2</cp:revision>
  <cp:lastPrinted>2021-12-01T16:18:00Z</cp:lastPrinted>
  <dcterms:created xsi:type="dcterms:W3CDTF">2025-12-04T18:18:00Z</dcterms:created>
  <dcterms:modified xsi:type="dcterms:W3CDTF">2025-12-04T18:18:00Z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